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E15C39" w:rsidRDefault="004D2FD8">
      <w:pPr>
        <w:pStyle w:val="Heading1"/>
        <w:numPr>
          <w:ilvl w:val="0"/>
          <w:numId w:val="0"/>
        </w:numPr>
        <w:tabs>
          <w:tab w:val="left" w:pos="2268"/>
        </w:tabs>
        <w:rPr>
          <w:rFonts w:ascii="Times New Roman" w:hAnsi="Times New Roman"/>
          <w:sz w:val="28"/>
          <w:lang w:val="en-GB"/>
        </w:rPr>
      </w:pPr>
      <w:bookmarkStart w:id="0" w:name="_Toc42488098"/>
      <w:r w:rsidRPr="00E15C39">
        <w:rPr>
          <w:rFonts w:ascii="Times New Roman" w:hAnsi="Times New Roman"/>
          <w:i/>
          <w:sz w:val="40"/>
          <w:lang w:val="en-GB"/>
        </w:rPr>
        <w:t xml:space="preserve">ANNEX </w:t>
      </w:r>
      <w:r w:rsidR="00E13CDE" w:rsidRPr="00E15C39">
        <w:rPr>
          <w:rFonts w:ascii="Times New Roman" w:hAnsi="Times New Roman"/>
          <w:i/>
          <w:sz w:val="40"/>
          <w:lang w:val="en-GB"/>
        </w:rPr>
        <w:t xml:space="preserve">II </w:t>
      </w:r>
      <w:r w:rsidR="00EB4039" w:rsidRPr="00E15C39">
        <w:rPr>
          <w:rFonts w:ascii="Times New Roman" w:hAnsi="Times New Roman"/>
          <w:i/>
          <w:sz w:val="40"/>
          <w:lang w:val="en-GB"/>
        </w:rPr>
        <w:t xml:space="preserve">+ </w:t>
      </w:r>
      <w:r w:rsidR="005D571C" w:rsidRPr="00E15C39">
        <w:rPr>
          <w:rFonts w:ascii="Times New Roman" w:hAnsi="Times New Roman"/>
          <w:i/>
          <w:sz w:val="40"/>
          <w:lang w:val="en-GB"/>
        </w:rPr>
        <w:t>III:</w:t>
      </w:r>
      <w:r w:rsidRPr="00E15C39">
        <w:rPr>
          <w:rFonts w:ascii="Times New Roman" w:hAnsi="Times New Roman"/>
          <w:i/>
          <w:sz w:val="40"/>
          <w:lang w:val="en-GB"/>
        </w:rPr>
        <w:tab/>
      </w:r>
      <w:r w:rsidRPr="00E15C39">
        <w:rPr>
          <w:rFonts w:ascii="Times New Roman" w:hAnsi="Times New Roman"/>
          <w:i/>
          <w:lang w:val="en-GB"/>
        </w:rPr>
        <w:t xml:space="preserve"> </w:t>
      </w:r>
      <w:r w:rsidRPr="00E15C39">
        <w:rPr>
          <w:rFonts w:ascii="Times New Roman" w:hAnsi="Times New Roman"/>
          <w:sz w:val="28"/>
          <w:lang w:val="en-GB"/>
        </w:rPr>
        <w:t>TECHNICAL SPECIFICATIONS</w:t>
      </w:r>
      <w:bookmarkEnd w:id="0"/>
      <w:r w:rsidR="00EB4039" w:rsidRPr="00E15C39">
        <w:rPr>
          <w:rFonts w:ascii="Times New Roman" w:hAnsi="Times New Roman"/>
          <w:sz w:val="28"/>
          <w:lang w:val="en-GB"/>
        </w:rPr>
        <w:t xml:space="preserve"> + TECHNICAL OFFER</w:t>
      </w:r>
    </w:p>
    <w:p w:rsidR="004D2FD8" w:rsidRPr="00E15C39" w:rsidRDefault="004D2FD8">
      <w:pPr>
        <w:spacing w:before="0" w:after="0"/>
        <w:ind w:left="567" w:hanging="567"/>
        <w:rPr>
          <w:rFonts w:ascii="Times New Roman" w:hAnsi="Times New Roman"/>
          <w:lang w:val="en-GB"/>
        </w:rPr>
      </w:pPr>
    </w:p>
    <w:p w:rsidR="000F3878" w:rsidRPr="00E15C39" w:rsidRDefault="000F3878" w:rsidP="00C4214C">
      <w:pPr>
        <w:tabs>
          <w:tab w:val="right" w:pos="14459"/>
        </w:tabs>
        <w:jc w:val="both"/>
        <w:outlineLvl w:val="0"/>
        <w:rPr>
          <w:rFonts w:ascii="Times New Roman" w:hAnsi="Times New Roman"/>
          <w:b/>
          <w:lang w:val="en-GB"/>
        </w:rPr>
      </w:pPr>
      <w:r w:rsidRPr="00E15C39">
        <w:rPr>
          <w:rFonts w:ascii="Times New Roman" w:hAnsi="Times New Roman"/>
          <w:b/>
          <w:sz w:val="22"/>
          <w:szCs w:val="22"/>
          <w:lang w:val="en-GB"/>
        </w:rPr>
        <w:t xml:space="preserve">Contract </w:t>
      </w:r>
      <w:r w:rsidR="005D571C" w:rsidRPr="00E15C39">
        <w:rPr>
          <w:rFonts w:ascii="Times New Roman" w:hAnsi="Times New Roman"/>
          <w:b/>
          <w:sz w:val="22"/>
          <w:szCs w:val="22"/>
          <w:lang w:val="en-GB"/>
        </w:rPr>
        <w:t>title:</w:t>
      </w:r>
      <w:r w:rsidRPr="00E15C39">
        <w:rPr>
          <w:rFonts w:ascii="Times New Roman" w:hAnsi="Times New Roman"/>
          <w:b/>
          <w:sz w:val="22"/>
          <w:szCs w:val="22"/>
          <w:lang w:val="en-GB"/>
        </w:rPr>
        <w:t xml:space="preserve"> </w:t>
      </w:r>
      <w:r w:rsidR="0060152C" w:rsidRPr="0060152C">
        <w:rPr>
          <w:rFonts w:ascii="Times New Roman" w:hAnsi="Times New Roman"/>
          <w:b/>
          <w:sz w:val="22"/>
          <w:szCs w:val="22"/>
          <w:lang w:val="en-GB"/>
        </w:rPr>
        <w:t>Supply of production lines for waste recycling</w:t>
      </w:r>
      <w:r w:rsidRPr="00E15C39">
        <w:rPr>
          <w:rFonts w:ascii="Times New Roman" w:hAnsi="Times New Roman"/>
          <w:b/>
          <w:sz w:val="22"/>
          <w:szCs w:val="22"/>
          <w:lang w:val="en-GB"/>
        </w:rPr>
        <w:tab/>
      </w:r>
      <w:r w:rsidRPr="00E15C39">
        <w:rPr>
          <w:rFonts w:ascii="Times New Roman" w:hAnsi="Times New Roman"/>
          <w:b/>
          <w:sz w:val="22"/>
          <w:lang w:val="en-GB"/>
        </w:rPr>
        <w:t>p 1 /…</w:t>
      </w:r>
    </w:p>
    <w:p w:rsidR="000F3878" w:rsidRPr="00E15C39" w:rsidRDefault="000F3878" w:rsidP="000F3878">
      <w:pPr>
        <w:tabs>
          <w:tab w:val="left" w:pos="7491"/>
        </w:tabs>
        <w:rPr>
          <w:rFonts w:ascii="Times New Roman" w:hAnsi="Times New Roman"/>
          <w:b/>
          <w:sz w:val="22"/>
          <w:lang w:val="en-GB"/>
        </w:rPr>
      </w:pPr>
      <w:r w:rsidRPr="00E15C39">
        <w:rPr>
          <w:rFonts w:ascii="Times New Roman" w:hAnsi="Times New Roman"/>
          <w:b/>
          <w:sz w:val="22"/>
          <w:szCs w:val="22"/>
          <w:lang w:val="en-GB"/>
        </w:rPr>
        <w:t>Publication reference:</w:t>
      </w:r>
      <w:r w:rsidR="0036173C" w:rsidRPr="00E15C39">
        <w:rPr>
          <w:rFonts w:ascii="Times New Roman" w:hAnsi="Times New Roman"/>
          <w:sz w:val="22"/>
          <w:lang w:val="en-GB"/>
        </w:rPr>
        <w:t xml:space="preserve"> </w:t>
      </w:r>
      <w:r w:rsidR="00743F61" w:rsidRPr="00E15C39">
        <w:rPr>
          <w:rFonts w:ascii="Times New Roman" w:hAnsi="Times New Roman"/>
          <w:sz w:val="22"/>
          <w:lang w:val="en-GB"/>
        </w:rPr>
        <w:t>TS/2020/421-733_VM/Sup-1</w:t>
      </w:r>
      <w:r w:rsidR="0060152C">
        <w:rPr>
          <w:rFonts w:ascii="Times New Roman" w:hAnsi="Times New Roman"/>
          <w:sz w:val="22"/>
          <w:lang w:val="en-GB"/>
        </w:rPr>
        <w:t>2</w:t>
      </w:r>
    </w:p>
    <w:p w:rsidR="008766DD" w:rsidRPr="00E15C39" w:rsidRDefault="008766DD" w:rsidP="000F3878">
      <w:pPr>
        <w:tabs>
          <w:tab w:val="left" w:pos="7491"/>
        </w:tabs>
        <w:rPr>
          <w:rFonts w:ascii="Times New Roman" w:hAnsi="Times New Roman"/>
          <w:b/>
          <w:sz w:val="22"/>
          <w:lang w:val="en-GB"/>
        </w:rPr>
      </w:pPr>
      <w:bookmarkStart w:id="1" w:name="_GoBack"/>
      <w:bookmarkEnd w:id="1"/>
    </w:p>
    <w:p w:rsidR="008766DD" w:rsidRPr="00E15C39" w:rsidRDefault="008766DD" w:rsidP="000F3878">
      <w:pPr>
        <w:tabs>
          <w:tab w:val="left" w:pos="7491"/>
        </w:tabs>
        <w:rPr>
          <w:rFonts w:ascii="Times New Roman" w:hAnsi="Times New Roman"/>
          <w:b/>
          <w:sz w:val="22"/>
          <w:lang w:val="en-GB"/>
        </w:rPr>
      </w:pPr>
    </w:p>
    <w:p w:rsidR="004D2FD8" w:rsidRPr="00E15C39" w:rsidRDefault="004D2FD8">
      <w:pPr>
        <w:spacing w:before="0" w:after="0"/>
        <w:ind w:left="567" w:hanging="567"/>
        <w:rPr>
          <w:rFonts w:ascii="Times New Roman" w:hAnsi="Times New Roman"/>
          <w:b/>
          <w:sz w:val="22"/>
          <w:szCs w:val="22"/>
          <w:lang w:val="en-GB"/>
        </w:rPr>
      </w:pPr>
    </w:p>
    <w:p w:rsidR="00301346" w:rsidRPr="00E15C39" w:rsidRDefault="00301346">
      <w:pPr>
        <w:spacing w:before="0" w:after="0"/>
        <w:ind w:left="567" w:hanging="567"/>
        <w:rPr>
          <w:rFonts w:ascii="Times New Roman" w:hAnsi="Times New Roman"/>
          <w:b/>
          <w:sz w:val="22"/>
          <w:szCs w:val="22"/>
          <w:lang w:val="en-GB"/>
        </w:rPr>
      </w:pPr>
    </w:p>
    <w:p w:rsidR="00301346" w:rsidRPr="00E15C39" w:rsidRDefault="00301346" w:rsidP="00B25580">
      <w:pPr>
        <w:spacing w:before="0" w:after="0"/>
        <w:rPr>
          <w:rFonts w:ascii="Times New Roman" w:hAnsi="Times New Roman"/>
          <w:b/>
          <w:sz w:val="22"/>
          <w:szCs w:val="22"/>
          <w:highlight w:val="yellow"/>
          <w:lang w:val="en-GB"/>
        </w:rPr>
      </w:pPr>
    </w:p>
    <w:p w:rsidR="00EB4039" w:rsidRPr="00E15C39" w:rsidRDefault="00EB4039" w:rsidP="00301346">
      <w:pPr>
        <w:spacing w:before="0" w:after="0"/>
        <w:ind w:left="567" w:hanging="567"/>
        <w:rPr>
          <w:rFonts w:ascii="Times New Roman" w:hAnsi="Times New Roman"/>
          <w:b/>
          <w:sz w:val="22"/>
          <w:szCs w:val="22"/>
          <w:highlight w:val="yellow"/>
          <w:lang w:val="en-GB"/>
        </w:rPr>
      </w:pPr>
    </w:p>
    <w:p w:rsidR="00EB4039" w:rsidRPr="00E15C39" w:rsidRDefault="00EB4039" w:rsidP="00EB4039">
      <w:pPr>
        <w:spacing w:before="0" w:after="0"/>
        <w:ind w:left="567" w:hanging="567"/>
        <w:rPr>
          <w:rFonts w:ascii="Times New Roman" w:hAnsi="Times New Roman"/>
          <w:b/>
          <w:sz w:val="22"/>
          <w:szCs w:val="22"/>
          <w:lang w:val="en-GB"/>
        </w:rPr>
      </w:pPr>
      <w:r w:rsidRPr="00E15C39">
        <w:rPr>
          <w:rFonts w:ascii="Times New Roman" w:hAnsi="Times New Roman"/>
          <w:b/>
          <w:sz w:val="22"/>
          <w:szCs w:val="22"/>
          <w:lang w:val="en-GB"/>
        </w:rPr>
        <w:t>Column</w:t>
      </w:r>
      <w:r w:rsidR="007E53F9" w:rsidRPr="00E15C39">
        <w:rPr>
          <w:rFonts w:ascii="Times New Roman" w:hAnsi="Times New Roman"/>
          <w:b/>
          <w:sz w:val="22"/>
          <w:szCs w:val="22"/>
          <w:lang w:val="en-GB"/>
        </w:rPr>
        <w:t>s</w:t>
      </w:r>
      <w:r w:rsidRPr="00E15C39">
        <w:rPr>
          <w:rFonts w:ascii="Times New Roman" w:hAnsi="Times New Roman"/>
          <w:b/>
          <w:sz w:val="22"/>
          <w:szCs w:val="22"/>
          <w:lang w:val="en-GB"/>
        </w:rPr>
        <w:t xml:space="preserve"> 1-2 should be completed by the </w:t>
      </w:r>
      <w:r w:rsidR="00F30B06" w:rsidRPr="00E15C39">
        <w:rPr>
          <w:rFonts w:ascii="Times New Roman" w:hAnsi="Times New Roman"/>
          <w:b/>
          <w:sz w:val="22"/>
          <w:szCs w:val="22"/>
          <w:lang w:val="en-GB"/>
        </w:rPr>
        <w:t>c</w:t>
      </w:r>
      <w:r w:rsidRPr="00E15C39">
        <w:rPr>
          <w:rFonts w:ascii="Times New Roman" w:hAnsi="Times New Roman"/>
          <w:b/>
          <w:sz w:val="22"/>
          <w:szCs w:val="22"/>
          <w:lang w:val="en-GB"/>
        </w:rPr>
        <w:t xml:space="preserve">ontracting </w:t>
      </w:r>
      <w:r w:rsidR="00F30B06" w:rsidRPr="00E15C39">
        <w:rPr>
          <w:rFonts w:ascii="Times New Roman" w:hAnsi="Times New Roman"/>
          <w:b/>
          <w:sz w:val="22"/>
          <w:szCs w:val="22"/>
          <w:lang w:val="en-GB"/>
        </w:rPr>
        <w:t>a</w:t>
      </w:r>
      <w:r w:rsidRPr="00E15C39">
        <w:rPr>
          <w:rFonts w:ascii="Times New Roman" w:hAnsi="Times New Roman"/>
          <w:b/>
          <w:sz w:val="22"/>
          <w:szCs w:val="22"/>
          <w:lang w:val="en-GB"/>
        </w:rPr>
        <w:t>uthority</w:t>
      </w:r>
    </w:p>
    <w:p w:rsidR="00301346" w:rsidRPr="00E15C39" w:rsidRDefault="00301346" w:rsidP="00301346">
      <w:pPr>
        <w:spacing w:before="0" w:after="0"/>
        <w:ind w:left="567" w:hanging="567"/>
        <w:rPr>
          <w:rFonts w:ascii="Times New Roman" w:hAnsi="Times New Roman"/>
          <w:b/>
          <w:sz w:val="22"/>
          <w:szCs w:val="22"/>
          <w:lang w:val="en-GB"/>
        </w:rPr>
      </w:pPr>
      <w:r w:rsidRPr="00E15C39">
        <w:rPr>
          <w:rFonts w:ascii="Times New Roman" w:hAnsi="Times New Roman"/>
          <w:b/>
          <w:sz w:val="22"/>
          <w:szCs w:val="22"/>
          <w:lang w:val="en-GB"/>
        </w:rPr>
        <w:t>Column</w:t>
      </w:r>
      <w:r w:rsidR="007E53F9" w:rsidRPr="00E15C39">
        <w:rPr>
          <w:rFonts w:ascii="Times New Roman" w:hAnsi="Times New Roman"/>
          <w:b/>
          <w:sz w:val="22"/>
          <w:szCs w:val="22"/>
          <w:lang w:val="en-GB"/>
        </w:rPr>
        <w:t>s</w:t>
      </w:r>
      <w:r w:rsidRPr="00E15C39">
        <w:rPr>
          <w:rFonts w:ascii="Times New Roman" w:hAnsi="Times New Roman"/>
          <w:b/>
          <w:sz w:val="22"/>
          <w:szCs w:val="22"/>
          <w:lang w:val="en-GB"/>
        </w:rPr>
        <w:t xml:space="preserve"> 3-4 should be completed by the tenderer</w:t>
      </w:r>
    </w:p>
    <w:p w:rsidR="004D2FD8" w:rsidRPr="00E15C39" w:rsidRDefault="00301346" w:rsidP="00301346">
      <w:pPr>
        <w:spacing w:before="0"/>
        <w:rPr>
          <w:rFonts w:ascii="Times New Roman" w:hAnsi="Times New Roman"/>
          <w:b/>
          <w:sz w:val="24"/>
          <w:lang w:val="en-GB"/>
        </w:rPr>
      </w:pPr>
      <w:r w:rsidRPr="00E15C39">
        <w:rPr>
          <w:rFonts w:ascii="Times New Roman" w:hAnsi="Times New Roman"/>
          <w:b/>
          <w:sz w:val="22"/>
          <w:szCs w:val="22"/>
          <w:lang w:val="en-GB"/>
        </w:rPr>
        <w:t xml:space="preserve">Column 5 is reserved for the evaluation committee </w:t>
      </w:r>
    </w:p>
    <w:p w:rsidR="00EB4039" w:rsidRPr="00E15C39" w:rsidRDefault="00EB4039" w:rsidP="00EB4039">
      <w:pPr>
        <w:ind w:left="567" w:hanging="567"/>
        <w:rPr>
          <w:rFonts w:ascii="Times New Roman" w:hAnsi="Times New Roman"/>
          <w:sz w:val="22"/>
          <w:szCs w:val="22"/>
          <w:lang w:val="en-GB"/>
        </w:rPr>
      </w:pPr>
      <w:r w:rsidRPr="00E15C39">
        <w:rPr>
          <w:rFonts w:ascii="Times New Roman" w:hAnsi="Times New Roman"/>
          <w:sz w:val="22"/>
          <w:szCs w:val="22"/>
          <w:lang w:val="en-GB"/>
        </w:rPr>
        <w:t xml:space="preserve">Annex III - the </w:t>
      </w:r>
      <w:r w:rsidR="00F30B06" w:rsidRPr="00E15C39">
        <w:rPr>
          <w:rFonts w:ascii="Times New Roman" w:hAnsi="Times New Roman"/>
          <w:sz w:val="22"/>
          <w:szCs w:val="22"/>
          <w:lang w:val="en-GB"/>
        </w:rPr>
        <w:t>c</w:t>
      </w:r>
      <w:r w:rsidRPr="00E15C39">
        <w:rPr>
          <w:rFonts w:ascii="Times New Roman" w:hAnsi="Times New Roman"/>
          <w:sz w:val="22"/>
          <w:szCs w:val="22"/>
          <w:lang w:val="en-GB"/>
        </w:rPr>
        <w:t>ontractor's technical offer</w:t>
      </w:r>
    </w:p>
    <w:p w:rsidR="00EB4039" w:rsidRPr="00E15C39" w:rsidRDefault="00EB4039" w:rsidP="00EB4039">
      <w:pPr>
        <w:ind w:left="567" w:hanging="567"/>
        <w:rPr>
          <w:rFonts w:ascii="Times New Roman" w:hAnsi="Times New Roman"/>
          <w:sz w:val="22"/>
          <w:szCs w:val="22"/>
          <w:lang w:val="en-GB"/>
        </w:rPr>
      </w:pPr>
      <w:r w:rsidRPr="00E15C39">
        <w:rPr>
          <w:rFonts w:ascii="Times New Roman" w:hAnsi="Times New Roman"/>
          <w:sz w:val="22"/>
          <w:szCs w:val="22"/>
          <w:lang w:val="en-GB"/>
        </w:rPr>
        <w:t xml:space="preserve">The tenderers are requested to complete the template on the next pages: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w:t>
      </w:r>
      <w:r w:rsidR="00EB4039" w:rsidRPr="00E15C39">
        <w:rPr>
          <w:rFonts w:ascii="Times New Roman" w:hAnsi="Times New Roman"/>
          <w:sz w:val="22"/>
          <w:szCs w:val="22"/>
          <w:lang w:val="en-GB"/>
        </w:rPr>
        <w:t xml:space="preserve">olumn </w:t>
      </w:r>
      <w:r w:rsidRPr="00E15C39">
        <w:rPr>
          <w:rFonts w:ascii="Times New Roman" w:hAnsi="Times New Roman"/>
          <w:sz w:val="22"/>
          <w:szCs w:val="22"/>
          <w:lang w:val="en-GB"/>
        </w:rPr>
        <w:t xml:space="preserve">2 is completed by the </w:t>
      </w:r>
      <w:r w:rsidR="00F30B06" w:rsidRPr="00E15C39">
        <w:rPr>
          <w:rFonts w:ascii="Times New Roman" w:hAnsi="Times New Roman"/>
          <w:sz w:val="22"/>
          <w:szCs w:val="22"/>
          <w:lang w:val="en-GB"/>
        </w:rPr>
        <w:t>c</w:t>
      </w:r>
      <w:r w:rsidRPr="00E15C39">
        <w:rPr>
          <w:rFonts w:ascii="Times New Roman" w:hAnsi="Times New Roman"/>
          <w:sz w:val="22"/>
          <w:szCs w:val="22"/>
          <w:lang w:val="en-GB"/>
        </w:rPr>
        <w:t xml:space="preserve">ontracting </w:t>
      </w:r>
      <w:r w:rsidR="00F30B06" w:rsidRPr="00E15C39">
        <w:rPr>
          <w:rFonts w:ascii="Times New Roman" w:hAnsi="Times New Roman"/>
          <w:sz w:val="22"/>
          <w:szCs w:val="22"/>
          <w:lang w:val="en-GB"/>
        </w:rPr>
        <w:t>a</w:t>
      </w:r>
      <w:r w:rsidRPr="00E15C39">
        <w:rPr>
          <w:rFonts w:ascii="Times New Roman" w:hAnsi="Times New Roman"/>
          <w:sz w:val="22"/>
          <w:szCs w:val="22"/>
          <w:lang w:val="en-GB"/>
        </w:rPr>
        <w:t xml:space="preserve">uthority </w:t>
      </w:r>
      <w:r w:rsidR="00EB4039" w:rsidRPr="00E15C39">
        <w:rPr>
          <w:rFonts w:ascii="Times New Roman" w:hAnsi="Times New Roman"/>
          <w:sz w:val="22"/>
          <w:szCs w:val="22"/>
          <w:lang w:val="en-GB"/>
        </w:rPr>
        <w:t>shows the required specifications</w:t>
      </w:r>
      <w:r w:rsidRPr="00E15C39">
        <w:rPr>
          <w:rFonts w:ascii="Times New Roman" w:hAnsi="Times New Roman"/>
          <w:sz w:val="22"/>
          <w:szCs w:val="22"/>
          <w:lang w:val="en-GB"/>
        </w:rPr>
        <w:t xml:space="preserve"> (not to be modified by the tenderer)</w:t>
      </w:r>
      <w:r w:rsidR="00EB4039" w:rsidRPr="00E15C39">
        <w:rPr>
          <w:rFonts w:ascii="Times New Roman" w:hAnsi="Times New Roman"/>
          <w:sz w:val="22"/>
          <w:szCs w:val="22"/>
          <w:lang w:val="en-GB"/>
        </w:rPr>
        <w:t xml:space="preserve">,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Column 3</w:t>
      </w:r>
      <w:r w:rsidR="00EB4039" w:rsidRPr="00E15C39">
        <w:rPr>
          <w:rFonts w:ascii="Times New Roman" w:hAnsi="Times New Roman"/>
          <w:sz w:val="22"/>
          <w:szCs w:val="22"/>
          <w:lang w:val="en-GB"/>
        </w:rPr>
        <w:t xml:space="preserve"> is to be filled in by the tenderer and must detail what is offered (for example the words </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compliant</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 xml:space="preserve"> or </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yes</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 xml:space="preserve"> are not sufficient)</w:t>
      </w:r>
      <w:r w:rsidR="00E656F6" w:rsidRPr="00E15C39">
        <w:rPr>
          <w:rFonts w:ascii="Times New Roman" w:hAnsi="Times New Roman"/>
          <w:sz w:val="22"/>
          <w:szCs w:val="22"/>
          <w:lang w:val="en-GB"/>
        </w:rPr>
        <w:t xml:space="preserve"> </w:t>
      </w:r>
      <w:r w:rsidR="00EB4039" w:rsidRPr="00E15C39">
        <w:rPr>
          <w:rFonts w:ascii="Times New Roman" w:hAnsi="Times New Roman"/>
          <w:sz w:val="22"/>
          <w:szCs w:val="22"/>
          <w:lang w:val="en-GB"/>
        </w:rPr>
        <w:t xml:space="preserve">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Column 4</w:t>
      </w:r>
      <w:r w:rsidR="00EB4039" w:rsidRPr="00E15C39">
        <w:rPr>
          <w:rFonts w:ascii="Times New Roman" w:hAnsi="Times New Roman"/>
          <w:sz w:val="22"/>
          <w:szCs w:val="22"/>
          <w:lang w:val="en-GB"/>
        </w:rPr>
        <w:t xml:space="preserve"> allows the tenderer to make comments on</w:t>
      </w:r>
      <w:r w:rsidR="00E656F6" w:rsidRPr="00E15C39">
        <w:rPr>
          <w:rFonts w:ascii="Times New Roman" w:hAnsi="Times New Roman"/>
          <w:sz w:val="22"/>
          <w:szCs w:val="22"/>
          <w:lang w:val="en-GB"/>
        </w:rPr>
        <w:t xml:space="preserve"> </w:t>
      </w:r>
      <w:r w:rsidR="0078178B" w:rsidRPr="00E15C39">
        <w:rPr>
          <w:rFonts w:ascii="Times New Roman" w:hAnsi="Times New Roman"/>
          <w:sz w:val="22"/>
          <w:szCs w:val="22"/>
          <w:lang w:val="en-GB"/>
        </w:rPr>
        <w:t xml:space="preserve">its </w:t>
      </w:r>
      <w:r w:rsidR="00EB4039" w:rsidRPr="00E15C39">
        <w:rPr>
          <w:rFonts w:ascii="Times New Roman" w:hAnsi="Times New Roman"/>
          <w:sz w:val="22"/>
          <w:szCs w:val="22"/>
          <w:lang w:val="en-GB"/>
        </w:rPr>
        <w:t>proposed supply and to make eventual references to the documentation</w:t>
      </w:r>
    </w:p>
    <w:p w:rsidR="00EB4039" w:rsidRPr="00E15C39" w:rsidRDefault="00EB4039" w:rsidP="00EB4039">
      <w:pPr>
        <w:jc w:val="both"/>
        <w:rPr>
          <w:rFonts w:ascii="Times New Roman" w:hAnsi="Times New Roman"/>
          <w:sz w:val="22"/>
          <w:szCs w:val="22"/>
          <w:lang w:val="en-GB"/>
        </w:rPr>
      </w:pPr>
      <w:r w:rsidRPr="00E15C39">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Pr="00E15C39" w:rsidRDefault="00EB4039" w:rsidP="00EB4039">
      <w:pPr>
        <w:ind w:left="567" w:hanging="567"/>
        <w:jc w:val="both"/>
        <w:rPr>
          <w:rFonts w:ascii="Times New Roman" w:hAnsi="Times New Roman"/>
          <w:sz w:val="22"/>
          <w:szCs w:val="22"/>
          <w:lang w:val="en-GB"/>
        </w:rPr>
      </w:pPr>
      <w:r w:rsidRPr="00E15C39">
        <w:rPr>
          <w:rFonts w:ascii="Times New Roman" w:hAnsi="Times New Roman"/>
          <w:sz w:val="22"/>
          <w:szCs w:val="22"/>
          <w:lang w:val="en-GB"/>
        </w:rPr>
        <w:t>The offer must be clear enough to allow the evaluators to make an easy comparison between the requested specifications and the offered</w:t>
      </w:r>
      <w:r w:rsidRPr="00E15C39">
        <w:rPr>
          <w:rFonts w:ascii="Times New Roman" w:hAnsi="Times New Roman"/>
          <w:b/>
          <w:sz w:val="22"/>
          <w:szCs w:val="22"/>
          <w:lang w:val="en-GB"/>
        </w:rPr>
        <w:t xml:space="preserve"> </w:t>
      </w:r>
      <w:r w:rsidRPr="00E15C39">
        <w:rPr>
          <w:rFonts w:ascii="Times New Roman" w:hAnsi="Times New Roman"/>
          <w:sz w:val="22"/>
          <w:szCs w:val="22"/>
          <w:lang w:val="en-GB"/>
        </w:rPr>
        <w:t>specifications.</w:t>
      </w:r>
    </w:p>
    <w:p w:rsidR="00EB4039" w:rsidRPr="00E15C39" w:rsidRDefault="005C4176" w:rsidP="00EB4039">
      <w:pPr>
        <w:ind w:left="567" w:hanging="567"/>
        <w:jc w:val="both"/>
        <w:rPr>
          <w:rFonts w:ascii="Times New Roman" w:hAnsi="Times New Roman"/>
          <w:b/>
          <w:sz w:val="22"/>
          <w:szCs w:val="22"/>
          <w:lang w:val="en-GB"/>
        </w:rPr>
      </w:pPr>
      <w:r w:rsidRPr="00E15C39">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E15C39">
        <w:trPr>
          <w:cantSplit/>
          <w:trHeight w:val="879"/>
          <w:tblHeader/>
        </w:trPr>
        <w:tc>
          <w:tcPr>
            <w:tcW w:w="1134" w:type="dxa"/>
            <w:shd w:val="pct5" w:color="auto" w:fill="FFFFFF"/>
          </w:tcPr>
          <w:p w:rsidR="000F3878" w:rsidRPr="00E15C39" w:rsidRDefault="000F3878" w:rsidP="00301346">
            <w:pPr>
              <w:jc w:val="center"/>
              <w:rPr>
                <w:rFonts w:ascii="Times New Roman" w:hAnsi="Times New Roman"/>
                <w:b/>
                <w:sz w:val="22"/>
                <w:szCs w:val="22"/>
              </w:rPr>
            </w:pPr>
            <w:r w:rsidRPr="00E15C39">
              <w:rPr>
                <w:rFonts w:ascii="Times New Roman" w:hAnsi="Times New Roman"/>
                <w:b/>
                <w:sz w:val="22"/>
                <w:szCs w:val="22"/>
              </w:rPr>
              <w:t>1.</w:t>
            </w:r>
          </w:p>
          <w:p w:rsidR="00301346" w:rsidRPr="00E15C39" w:rsidRDefault="00301346" w:rsidP="005D571C">
            <w:pPr>
              <w:jc w:val="center"/>
              <w:rPr>
                <w:rFonts w:ascii="Times New Roman" w:hAnsi="Times New Roman"/>
                <w:b/>
                <w:sz w:val="22"/>
                <w:szCs w:val="22"/>
                <w:highlight w:val="green"/>
              </w:rPr>
            </w:pPr>
            <w:r w:rsidRPr="00E15C39">
              <w:rPr>
                <w:rFonts w:ascii="Times New Roman" w:hAnsi="Times New Roman"/>
                <w:b/>
                <w:sz w:val="22"/>
                <w:szCs w:val="22"/>
              </w:rPr>
              <w:t xml:space="preserve">Item </w:t>
            </w:r>
            <w:r w:rsidR="00F30B06" w:rsidRPr="00E15C39">
              <w:rPr>
                <w:rFonts w:ascii="Times New Roman" w:hAnsi="Times New Roman"/>
                <w:b/>
                <w:sz w:val="22"/>
                <w:szCs w:val="22"/>
                <w:lang w:val="en-GB"/>
              </w:rPr>
              <w:t>n</w:t>
            </w:r>
            <w:r w:rsidRPr="00E15C39">
              <w:rPr>
                <w:rFonts w:ascii="Times New Roman" w:hAnsi="Times New Roman"/>
                <w:b/>
                <w:sz w:val="22"/>
                <w:szCs w:val="22"/>
                <w:lang w:val="en-GB"/>
              </w:rPr>
              <w:t>umber</w:t>
            </w:r>
          </w:p>
        </w:tc>
        <w:tc>
          <w:tcPr>
            <w:tcW w:w="4678" w:type="dxa"/>
            <w:shd w:val="pct5" w:color="auto" w:fill="FFFFFF"/>
          </w:tcPr>
          <w:p w:rsidR="000F3878" w:rsidRPr="00E15C39" w:rsidRDefault="000F3878" w:rsidP="00301346">
            <w:pPr>
              <w:jc w:val="center"/>
              <w:rPr>
                <w:rFonts w:ascii="Times New Roman" w:hAnsi="Times New Roman"/>
                <w:b/>
                <w:sz w:val="22"/>
                <w:szCs w:val="22"/>
              </w:rPr>
            </w:pPr>
            <w:r w:rsidRPr="00E15C39">
              <w:rPr>
                <w:rFonts w:ascii="Times New Roman" w:hAnsi="Times New Roman"/>
                <w:b/>
                <w:sz w:val="22"/>
                <w:szCs w:val="22"/>
              </w:rPr>
              <w:t>2.</w:t>
            </w:r>
          </w:p>
          <w:p w:rsidR="00301346" w:rsidRPr="00E15C39" w:rsidRDefault="00301346" w:rsidP="005D571C">
            <w:pPr>
              <w:jc w:val="center"/>
              <w:rPr>
                <w:rFonts w:ascii="Times New Roman" w:hAnsi="Times New Roman"/>
                <w:b/>
                <w:sz w:val="22"/>
                <w:szCs w:val="22"/>
              </w:rPr>
            </w:pPr>
            <w:r w:rsidRPr="00E15C39">
              <w:rPr>
                <w:rFonts w:ascii="Times New Roman" w:hAnsi="Times New Roman"/>
                <w:b/>
                <w:sz w:val="22"/>
                <w:szCs w:val="22"/>
                <w:lang w:val="en-GB"/>
              </w:rPr>
              <w:t>Specifications</w:t>
            </w:r>
            <w:r w:rsidRPr="00E15C39">
              <w:rPr>
                <w:rFonts w:ascii="Times New Roman" w:hAnsi="Times New Roman"/>
                <w:b/>
                <w:sz w:val="22"/>
                <w:szCs w:val="22"/>
              </w:rPr>
              <w:t xml:space="preserve"> </w:t>
            </w:r>
            <w:r w:rsidR="00F30B06" w:rsidRPr="00E15C39">
              <w:rPr>
                <w:rFonts w:ascii="Times New Roman" w:hAnsi="Times New Roman"/>
                <w:b/>
                <w:sz w:val="22"/>
                <w:szCs w:val="22"/>
                <w:lang w:val="en-GB"/>
              </w:rPr>
              <w:t>r</w:t>
            </w:r>
            <w:r w:rsidR="00E64C97" w:rsidRPr="00E15C39">
              <w:rPr>
                <w:rFonts w:ascii="Times New Roman" w:hAnsi="Times New Roman"/>
                <w:b/>
                <w:sz w:val="22"/>
                <w:szCs w:val="22"/>
                <w:lang w:val="en-GB"/>
              </w:rPr>
              <w:t>equired</w:t>
            </w:r>
          </w:p>
        </w:tc>
        <w:tc>
          <w:tcPr>
            <w:tcW w:w="4253" w:type="dxa"/>
            <w:shd w:val="pct5" w:color="auto" w:fill="FFFFFF"/>
          </w:tcPr>
          <w:p w:rsidR="000F3878" w:rsidRPr="00E15C39" w:rsidRDefault="000F3878" w:rsidP="00301346">
            <w:pPr>
              <w:tabs>
                <w:tab w:val="left" w:pos="729"/>
              </w:tabs>
              <w:jc w:val="center"/>
              <w:rPr>
                <w:rFonts w:ascii="Times New Roman" w:hAnsi="Times New Roman"/>
                <w:b/>
                <w:sz w:val="22"/>
                <w:szCs w:val="22"/>
              </w:rPr>
            </w:pPr>
            <w:r w:rsidRPr="00E15C39">
              <w:rPr>
                <w:rFonts w:ascii="Times New Roman" w:hAnsi="Times New Roman"/>
                <w:b/>
                <w:sz w:val="22"/>
                <w:szCs w:val="22"/>
              </w:rPr>
              <w:t>3.</w:t>
            </w:r>
          </w:p>
          <w:p w:rsidR="00301346" w:rsidRPr="00E15C39" w:rsidRDefault="00301346" w:rsidP="005D571C">
            <w:pPr>
              <w:tabs>
                <w:tab w:val="left" w:pos="729"/>
              </w:tabs>
              <w:jc w:val="center"/>
              <w:rPr>
                <w:rFonts w:ascii="Times New Roman" w:hAnsi="Times New Roman"/>
                <w:b/>
                <w:sz w:val="22"/>
                <w:szCs w:val="22"/>
              </w:rPr>
            </w:pPr>
            <w:r w:rsidRPr="00E15C39">
              <w:rPr>
                <w:rFonts w:ascii="Times New Roman" w:hAnsi="Times New Roman"/>
                <w:b/>
                <w:sz w:val="22"/>
                <w:szCs w:val="22"/>
                <w:lang w:val="en-GB"/>
              </w:rPr>
              <w:t>Specifications</w:t>
            </w:r>
            <w:r w:rsidR="00E656F6" w:rsidRPr="00E15C39">
              <w:rPr>
                <w:rFonts w:ascii="Times New Roman" w:hAnsi="Times New Roman"/>
                <w:b/>
                <w:sz w:val="22"/>
                <w:szCs w:val="22"/>
              </w:rPr>
              <w:t xml:space="preserve"> </w:t>
            </w:r>
            <w:r w:rsidR="00F30B06" w:rsidRPr="00E15C39">
              <w:rPr>
                <w:rFonts w:ascii="Times New Roman" w:hAnsi="Times New Roman"/>
                <w:b/>
                <w:sz w:val="22"/>
                <w:szCs w:val="22"/>
                <w:lang w:val="en-GB"/>
              </w:rPr>
              <w:t>o</w:t>
            </w:r>
            <w:r w:rsidRPr="00E15C39">
              <w:rPr>
                <w:rFonts w:ascii="Times New Roman" w:hAnsi="Times New Roman"/>
                <w:b/>
                <w:sz w:val="22"/>
                <w:szCs w:val="22"/>
                <w:lang w:val="en-GB"/>
              </w:rPr>
              <w:t>ffered</w:t>
            </w:r>
          </w:p>
        </w:tc>
        <w:tc>
          <w:tcPr>
            <w:tcW w:w="2835" w:type="dxa"/>
            <w:shd w:val="pct5" w:color="auto" w:fill="FFFFFF"/>
          </w:tcPr>
          <w:p w:rsidR="000F3878" w:rsidRPr="00E15C39" w:rsidRDefault="000F3878"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4.</w:t>
            </w:r>
            <w:r w:rsidR="00301346" w:rsidRPr="00E15C39">
              <w:rPr>
                <w:rFonts w:ascii="Times New Roman" w:hAnsi="Times New Roman"/>
                <w:b/>
                <w:sz w:val="22"/>
                <w:szCs w:val="22"/>
                <w:lang w:val="en-GB"/>
              </w:rPr>
              <w:t xml:space="preserve"> </w:t>
            </w:r>
          </w:p>
          <w:p w:rsidR="00301346" w:rsidRPr="00E15C39" w:rsidRDefault="00301346"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 xml:space="preserve">Notes, remarks, </w:t>
            </w:r>
            <w:r w:rsidR="00034B1D" w:rsidRPr="00E15C39">
              <w:rPr>
                <w:rFonts w:ascii="Times New Roman" w:hAnsi="Times New Roman"/>
                <w:b/>
                <w:sz w:val="22"/>
                <w:szCs w:val="22"/>
                <w:lang w:val="en-GB"/>
              </w:rPr>
              <w:br/>
              <w:t xml:space="preserve">ref </w:t>
            </w:r>
            <w:r w:rsidRPr="00E15C39">
              <w:rPr>
                <w:rFonts w:ascii="Times New Roman" w:hAnsi="Times New Roman"/>
                <w:b/>
                <w:sz w:val="22"/>
                <w:szCs w:val="22"/>
                <w:lang w:val="en-GB"/>
              </w:rPr>
              <w:t>to documentation</w:t>
            </w:r>
          </w:p>
        </w:tc>
        <w:tc>
          <w:tcPr>
            <w:tcW w:w="1984" w:type="dxa"/>
            <w:shd w:val="pct5" w:color="auto" w:fill="FFFFFF"/>
          </w:tcPr>
          <w:p w:rsidR="000F3878" w:rsidRPr="00E15C39" w:rsidRDefault="000F3878"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5.</w:t>
            </w:r>
          </w:p>
          <w:p w:rsidR="00301346" w:rsidRPr="00E15C39" w:rsidRDefault="00301346" w:rsidP="00F30B0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 xml:space="preserve">Evaluation </w:t>
            </w:r>
            <w:r w:rsidR="00F30B06" w:rsidRPr="00E15C39">
              <w:rPr>
                <w:rFonts w:ascii="Times New Roman" w:hAnsi="Times New Roman"/>
                <w:b/>
                <w:sz w:val="22"/>
                <w:szCs w:val="22"/>
                <w:lang w:val="en-GB"/>
              </w:rPr>
              <w:t>c</w:t>
            </w:r>
            <w:r w:rsidRPr="00E15C39">
              <w:rPr>
                <w:rFonts w:ascii="Times New Roman" w:hAnsi="Times New Roman"/>
                <w:b/>
                <w:sz w:val="22"/>
                <w:szCs w:val="22"/>
                <w:lang w:val="en-GB"/>
              </w:rPr>
              <w:t xml:space="preserve">ommittee’s notes </w:t>
            </w:r>
          </w:p>
        </w:tc>
      </w:tr>
      <w:tr w:rsidR="00301346" w:rsidRPr="00E15C39" w:rsidTr="00DD7793">
        <w:tc>
          <w:tcPr>
            <w:tcW w:w="1134" w:type="dxa"/>
          </w:tcPr>
          <w:p w:rsidR="00301346" w:rsidRPr="00E15C39" w:rsidRDefault="00301346" w:rsidP="00301346">
            <w:pPr>
              <w:rPr>
                <w:rFonts w:ascii="Times New Roman" w:hAnsi="Times New Roman"/>
                <w:b/>
                <w:highlight w:val="green"/>
                <w:lang w:val="en-GB"/>
              </w:rPr>
            </w:pPr>
            <w:r w:rsidRPr="00E15C39">
              <w:rPr>
                <w:rFonts w:ascii="Times New Roman" w:hAnsi="Times New Roman"/>
                <w:b/>
                <w:lang w:val="en-GB"/>
              </w:rPr>
              <w:t>1</w:t>
            </w:r>
          </w:p>
        </w:tc>
        <w:tc>
          <w:tcPr>
            <w:tcW w:w="4678" w:type="dxa"/>
            <w:vAlign w:val="center"/>
          </w:tcPr>
          <w:p w:rsidR="00CD404D" w:rsidRPr="00BC0FF9" w:rsidRDefault="00CD404D" w:rsidP="00CD404D">
            <w:pPr>
              <w:jc w:val="both"/>
              <w:rPr>
                <w:rFonts w:ascii="Times New Roman" w:hAnsi="Times New Roman"/>
                <w:b/>
                <w:sz w:val="22"/>
                <w:szCs w:val="22"/>
              </w:rPr>
            </w:pPr>
            <w:r w:rsidRPr="00BC0FF9">
              <w:rPr>
                <w:rFonts w:ascii="Times New Roman" w:hAnsi="Times New Roman"/>
                <w:b/>
                <w:sz w:val="22"/>
                <w:szCs w:val="22"/>
                <w:lang w:val="hy-AM"/>
              </w:rPr>
              <w:t>Plastic cutting machine</w:t>
            </w:r>
            <w:r w:rsidRPr="00BC0FF9">
              <w:rPr>
                <w:rFonts w:ascii="Times New Roman" w:hAnsi="Times New Roman"/>
                <w:b/>
                <w:sz w:val="22"/>
                <w:szCs w:val="22"/>
              </w:rPr>
              <w:t>.</w:t>
            </w:r>
          </w:p>
          <w:p w:rsidR="00CD404D" w:rsidRPr="00BC0FF9" w:rsidRDefault="00CD404D" w:rsidP="00CD404D">
            <w:pPr>
              <w:jc w:val="both"/>
              <w:rPr>
                <w:rFonts w:ascii="Times New Roman" w:hAnsi="Times New Roman"/>
                <w:sz w:val="22"/>
                <w:szCs w:val="22"/>
              </w:rPr>
            </w:pPr>
            <w:r w:rsidRPr="00BC0FF9">
              <w:rPr>
                <w:rFonts w:ascii="Times New Roman" w:hAnsi="Times New Roman"/>
                <w:sz w:val="22"/>
                <w:szCs w:val="22"/>
                <w:lang w:val="en-US"/>
              </w:rPr>
              <w:t>Polyethylene</w:t>
            </w:r>
            <w:r w:rsidRPr="00BC0FF9">
              <w:rPr>
                <w:rFonts w:ascii="Times New Roman" w:hAnsi="Times New Roman"/>
                <w:sz w:val="22"/>
                <w:szCs w:val="22"/>
              </w:rPr>
              <w:t xml:space="preserve"> </w:t>
            </w:r>
            <w:r w:rsidRPr="00BC0FF9">
              <w:rPr>
                <w:rFonts w:ascii="Times New Roman" w:hAnsi="Times New Roman"/>
                <w:sz w:val="22"/>
                <w:szCs w:val="22"/>
                <w:lang w:val="en-US"/>
              </w:rPr>
              <w:t>of membranes</w:t>
            </w:r>
            <w:r w:rsidRPr="00BC0FF9">
              <w:rPr>
                <w:rFonts w:ascii="Times New Roman" w:hAnsi="Times New Roman"/>
                <w:sz w:val="22"/>
                <w:szCs w:val="22"/>
              </w:rPr>
              <w:t xml:space="preserve"> </w:t>
            </w:r>
            <w:r w:rsidRPr="00BC0FF9">
              <w:rPr>
                <w:rFonts w:ascii="Times New Roman" w:hAnsi="Times New Roman"/>
                <w:sz w:val="22"/>
                <w:szCs w:val="22"/>
                <w:lang w:val="en-US"/>
              </w:rPr>
              <w:t xml:space="preserve">and for </w:t>
            </w:r>
            <w:r w:rsidRPr="00BC0FF9">
              <w:rPr>
                <w:rFonts w:ascii="Times New Roman" w:hAnsi="Times New Roman"/>
                <w:sz w:val="22"/>
                <w:szCs w:val="22"/>
              </w:rPr>
              <w:t>grinding hard thin-walled polyethylene items.</w:t>
            </w:r>
          </w:p>
          <w:p w:rsidR="00CD404D" w:rsidRPr="00BC0FF9" w:rsidRDefault="00CD404D" w:rsidP="00CD404D">
            <w:pPr>
              <w:jc w:val="both"/>
              <w:rPr>
                <w:rFonts w:ascii="Times New Roman" w:hAnsi="Times New Roman"/>
                <w:sz w:val="22"/>
                <w:szCs w:val="22"/>
              </w:rPr>
            </w:pPr>
            <w:r w:rsidRPr="00BC0FF9">
              <w:rPr>
                <w:rFonts w:ascii="Times New Roman" w:hAnsi="Times New Roman"/>
                <w:sz w:val="22"/>
                <w:szCs w:val="22"/>
              </w:rPr>
              <w:t xml:space="preserve">The capacity of the unit, </w:t>
            </w:r>
            <w:r w:rsidRPr="00BC0FF9">
              <w:rPr>
                <w:rFonts w:ascii="Times New Roman" w:hAnsi="Times New Roman"/>
                <w:sz w:val="22"/>
                <w:szCs w:val="22"/>
                <w:lang w:val="en-US"/>
              </w:rPr>
              <w:t xml:space="preserve">kw: </w:t>
            </w:r>
            <w:r w:rsidRPr="00BC0FF9">
              <w:rPr>
                <w:rFonts w:ascii="Times New Roman" w:hAnsi="Times New Roman"/>
                <w:sz w:val="22"/>
                <w:szCs w:val="22"/>
              </w:rPr>
              <w:t>15-30.</w:t>
            </w:r>
          </w:p>
          <w:p w:rsidR="00CD404D" w:rsidRPr="00BC0FF9" w:rsidRDefault="00CD404D" w:rsidP="00CD404D">
            <w:pPr>
              <w:jc w:val="both"/>
              <w:rPr>
                <w:rFonts w:ascii="Times New Roman" w:hAnsi="Times New Roman"/>
                <w:sz w:val="22"/>
                <w:szCs w:val="22"/>
              </w:rPr>
            </w:pPr>
            <w:r w:rsidRPr="00BC0FF9">
              <w:rPr>
                <w:rFonts w:ascii="Times New Roman" w:hAnsi="Times New Roman"/>
                <w:sz w:val="22"/>
                <w:szCs w:val="22"/>
              </w:rPr>
              <w:t>380V/50Hz, with three-phase power supply,</w:t>
            </w:r>
          </w:p>
          <w:p w:rsidR="00CD404D" w:rsidRPr="00BC0FF9" w:rsidRDefault="00CD404D" w:rsidP="00CD404D">
            <w:pPr>
              <w:pStyle w:val="ListParagraph"/>
              <w:ind w:left="0" w:hanging="10"/>
              <w:jc w:val="both"/>
              <w:rPr>
                <w:rFonts w:ascii="Times New Roman" w:hAnsi="Times New Roman"/>
                <w:lang w:val="hy-AM"/>
              </w:rPr>
            </w:pPr>
            <w:r w:rsidRPr="00BC0FF9">
              <w:rPr>
                <w:rFonts w:ascii="Times New Roman" w:hAnsi="Times New Roman"/>
              </w:rPr>
              <w:t xml:space="preserve">Rotor diameter, </w:t>
            </w:r>
            <w:r w:rsidRPr="00BC0FF9">
              <w:rPr>
                <w:rFonts w:ascii="Times New Roman" w:hAnsi="Times New Roman"/>
                <w:lang w:val="hy-AM"/>
              </w:rPr>
              <w:t>mm</w:t>
            </w:r>
            <w:r w:rsidRPr="00BC0FF9">
              <w:rPr>
                <w:rFonts w:ascii="Times New Roman" w:hAnsi="Times New Roman"/>
              </w:rPr>
              <w:t>: 350-450</w:t>
            </w:r>
            <w:r w:rsidRPr="00BC0FF9">
              <w:rPr>
                <w:rFonts w:ascii="Times New Roman" w:hAnsi="Times New Roman"/>
                <w:lang w:val="hy-AM"/>
              </w:rPr>
              <w:t xml:space="preserve"> </w:t>
            </w:r>
          </w:p>
          <w:p w:rsidR="00CD404D" w:rsidRPr="00BC0FF9" w:rsidRDefault="00CD404D" w:rsidP="00CD404D">
            <w:pPr>
              <w:pStyle w:val="ListParagraph"/>
              <w:ind w:left="0" w:hanging="10"/>
              <w:jc w:val="both"/>
              <w:rPr>
                <w:rFonts w:ascii="Times New Roman" w:hAnsi="Times New Roman"/>
                <w:lang w:val="hy-AM"/>
              </w:rPr>
            </w:pPr>
            <w:r w:rsidRPr="00BC0FF9">
              <w:rPr>
                <w:rFonts w:ascii="Times New Roman" w:hAnsi="Times New Roman"/>
              </w:rPr>
              <w:t xml:space="preserve">Rotor width, </w:t>
            </w:r>
            <w:r>
              <w:rPr>
                <w:lang w:val="hy-AM"/>
              </w:rPr>
              <w:t>mm</w:t>
            </w:r>
            <w:r w:rsidRPr="00BC0FF9">
              <w:rPr>
                <w:rFonts w:ascii="Times New Roman" w:hAnsi="Times New Roman"/>
              </w:rPr>
              <w:t>: 400-600</w:t>
            </w:r>
            <w:r w:rsidRPr="00BC0FF9">
              <w:rPr>
                <w:rFonts w:ascii="Times New Roman" w:hAnsi="Times New Roman"/>
                <w:lang w:val="hy-AM"/>
              </w:rPr>
              <w:t xml:space="preserve"> </w:t>
            </w:r>
          </w:p>
          <w:p w:rsidR="00CD404D" w:rsidRPr="00BC0FF9" w:rsidRDefault="00CD404D" w:rsidP="00CD404D">
            <w:pPr>
              <w:pStyle w:val="ListParagraph"/>
              <w:ind w:left="0" w:hanging="10"/>
              <w:jc w:val="both"/>
              <w:rPr>
                <w:rFonts w:ascii="Times New Roman" w:hAnsi="Times New Roman"/>
              </w:rPr>
            </w:pPr>
            <w:r w:rsidRPr="00BC0FF9">
              <w:rPr>
                <w:rFonts w:ascii="Times New Roman" w:hAnsi="Times New Roman"/>
              </w:rPr>
              <w:t xml:space="preserve">Number of blades on the rotor, unit: </w:t>
            </w:r>
            <w:r w:rsidRPr="00BC0FF9">
              <w:rPr>
                <w:rFonts w:ascii="Times New Roman" w:hAnsi="Times New Roman"/>
                <w:lang w:val="hy-AM"/>
              </w:rPr>
              <w:t xml:space="preserve">minimum </w:t>
            </w:r>
            <w:r w:rsidRPr="00BC0FF9">
              <w:rPr>
                <w:rFonts w:ascii="Times New Roman" w:hAnsi="Times New Roman"/>
              </w:rPr>
              <w:t>8</w:t>
            </w:r>
          </w:p>
          <w:p w:rsidR="00CD404D" w:rsidRPr="00BC0FF9" w:rsidRDefault="00CD404D" w:rsidP="00CD404D">
            <w:pPr>
              <w:pStyle w:val="ListParagraph"/>
              <w:ind w:left="0" w:hanging="10"/>
              <w:jc w:val="both"/>
              <w:rPr>
                <w:rFonts w:ascii="Times New Roman" w:hAnsi="Times New Roman"/>
              </w:rPr>
            </w:pPr>
            <w:r w:rsidRPr="00BC0FF9">
              <w:rPr>
                <w:rFonts w:ascii="Times New Roman" w:hAnsi="Times New Roman"/>
              </w:rPr>
              <w:t>Manual top loading.</w:t>
            </w:r>
          </w:p>
          <w:p w:rsidR="00CD404D" w:rsidRPr="00BC0FF9" w:rsidRDefault="00CD404D" w:rsidP="00CD404D">
            <w:pPr>
              <w:pStyle w:val="ListParagraph"/>
              <w:ind w:left="0" w:hanging="10"/>
              <w:jc w:val="both"/>
              <w:rPr>
                <w:rFonts w:ascii="Times New Roman" w:hAnsi="Times New Roman"/>
              </w:rPr>
            </w:pPr>
            <w:r w:rsidRPr="00BC0FF9">
              <w:rPr>
                <w:rFonts w:ascii="Times New Roman" w:hAnsi="Times New Roman"/>
              </w:rPr>
              <w:t xml:space="preserve">Trunk size, </w:t>
            </w:r>
            <w:r w:rsidRPr="00BC0FF9">
              <w:rPr>
                <w:rFonts w:ascii="Times New Roman" w:hAnsi="Times New Roman"/>
                <w:lang w:val="hy-AM"/>
              </w:rPr>
              <w:t>mm</w:t>
            </w:r>
            <w:r w:rsidRPr="00BC0FF9">
              <w:rPr>
                <w:rFonts w:ascii="Times New Roman" w:hAnsi="Times New Roman"/>
              </w:rPr>
              <w:t>, minimum 400x400</w:t>
            </w:r>
          </w:p>
          <w:p w:rsidR="00CD404D" w:rsidRPr="00BC0FF9" w:rsidRDefault="00CD404D" w:rsidP="00CD404D">
            <w:pPr>
              <w:pStyle w:val="ListParagraph"/>
              <w:ind w:left="0" w:hanging="10"/>
              <w:jc w:val="both"/>
              <w:rPr>
                <w:rFonts w:ascii="Times New Roman" w:hAnsi="Times New Roman"/>
              </w:rPr>
            </w:pPr>
            <w:r w:rsidRPr="00BC0FF9">
              <w:rPr>
                <w:rFonts w:ascii="Times New Roman" w:hAnsi="Times New Roman"/>
              </w:rPr>
              <w:t>Productivity.</w:t>
            </w:r>
          </w:p>
          <w:p w:rsidR="00CD404D" w:rsidRPr="00BC0FF9" w:rsidRDefault="00CD404D" w:rsidP="00CD404D">
            <w:pPr>
              <w:pStyle w:val="ListParagraph"/>
              <w:ind w:left="0" w:hanging="10"/>
              <w:jc w:val="both"/>
              <w:rPr>
                <w:rFonts w:ascii="Times New Roman" w:hAnsi="Times New Roman"/>
                <w:lang w:val="hy-AM"/>
              </w:rPr>
            </w:pPr>
            <w:r w:rsidRPr="00BC0FF9">
              <w:rPr>
                <w:rFonts w:ascii="Times New Roman" w:hAnsi="Times New Roman"/>
              </w:rPr>
              <w:t xml:space="preserve">• In the case of grinding of hard thin-walled polyethylene, kg/h: </w:t>
            </w:r>
            <w:r w:rsidRPr="00BC0FF9">
              <w:rPr>
                <w:rFonts w:ascii="Times New Roman" w:hAnsi="Times New Roman"/>
                <w:lang w:val="hy-AM"/>
              </w:rPr>
              <w:t xml:space="preserve">minimum </w:t>
            </w:r>
            <w:r w:rsidRPr="00BC0FF9">
              <w:rPr>
                <w:rFonts w:ascii="Times New Roman" w:hAnsi="Times New Roman"/>
              </w:rPr>
              <w:t>80</w:t>
            </w:r>
          </w:p>
          <w:p w:rsidR="00CD404D" w:rsidRPr="00BC0FF9" w:rsidRDefault="00CD404D" w:rsidP="00CD404D">
            <w:pPr>
              <w:pStyle w:val="ListParagraph"/>
              <w:ind w:left="0" w:hanging="10"/>
              <w:jc w:val="both"/>
              <w:rPr>
                <w:rFonts w:ascii="Times New Roman" w:hAnsi="Times New Roman"/>
                <w:lang w:val="hy-AM"/>
              </w:rPr>
            </w:pPr>
            <w:r w:rsidRPr="00BC0FF9">
              <w:rPr>
                <w:rFonts w:ascii="Times New Roman" w:hAnsi="Times New Roman"/>
              </w:rPr>
              <w:t>• In the case of</w:t>
            </w:r>
            <w:r>
              <w:t xml:space="preserve"> crushing of polyethylene films</w:t>
            </w:r>
            <w:r w:rsidRPr="00BC0FF9">
              <w:rPr>
                <w:rFonts w:ascii="Times New Roman" w:hAnsi="Times New Roman"/>
                <w:lang w:val="hy-AM"/>
              </w:rPr>
              <w:t xml:space="preserve">, </w:t>
            </w:r>
            <w:r w:rsidRPr="00BC0FF9">
              <w:rPr>
                <w:rFonts w:ascii="Times New Roman" w:hAnsi="Times New Roman"/>
              </w:rPr>
              <w:t xml:space="preserve">kg/hour: </w:t>
            </w:r>
            <w:r w:rsidRPr="00BC0FF9">
              <w:rPr>
                <w:rFonts w:ascii="Times New Roman" w:hAnsi="Times New Roman"/>
                <w:lang w:val="hy-AM"/>
              </w:rPr>
              <w:t xml:space="preserve">at least </w:t>
            </w:r>
            <w:r w:rsidRPr="00BC0FF9">
              <w:rPr>
                <w:rFonts w:ascii="Times New Roman" w:hAnsi="Times New Roman"/>
              </w:rPr>
              <w:t>30</w:t>
            </w:r>
          </w:p>
          <w:p w:rsidR="00CD404D"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Maximum size of polyethylene objects after cutting: 8mm</w:t>
            </w:r>
          </w:p>
          <w:p w:rsidR="00DD7793" w:rsidRPr="00BC0FF9" w:rsidRDefault="00DD7793" w:rsidP="00CD404D">
            <w:pPr>
              <w:jc w:val="both"/>
              <w:rPr>
                <w:rFonts w:ascii="Times New Roman" w:eastAsia="Calibri" w:hAnsi="Times New Roman"/>
                <w:sz w:val="22"/>
                <w:szCs w:val="22"/>
              </w:rPr>
            </w:pPr>
          </w:p>
          <w:p w:rsidR="00CD404D" w:rsidRPr="00BC0FF9" w:rsidRDefault="00CD404D" w:rsidP="00CD404D">
            <w:pPr>
              <w:jc w:val="both"/>
              <w:rPr>
                <w:rFonts w:ascii="Times New Roman" w:eastAsia="Calibri" w:hAnsi="Times New Roman"/>
                <w:b/>
                <w:bCs/>
                <w:snapToGrid/>
                <w:sz w:val="22"/>
                <w:szCs w:val="22"/>
              </w:rPr>
            </w:pPr>
            <w:r w:rsidRPr="00BC0FF9">
              <w:rPr>
                <w:rFonts w:ascii="Times New Roman" w:eastAsia="Calibri" w:hAnsi="Times New Roman"/>
                <w:b/>
                <w:bCs/>
                <w:snapToGrid/>
                <w:sz w:val="22"/>
                <w:szCs w:val="22"/>
              </w:rPr>
              <w:lastRenderedPageBreak/>
              <w:t>Screw conveyor sand dryer</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With 380V/50Hz three-phase power supply.</w:t>
            </w:r>
          </w:p>
          <w:p w:rsidR="00CD404D" w:rsidRPr="00BC0FF9" w:rsidRDefault="00CD404D" w:rsidP="00CD404D">
            <w:pPr>
              <w:pStyle w:val="ListParagraph"/>
              <w:ind w:left="80"/>
              <w:jc w:val="both"/>
              <w:rPr>
                <w:rFonts w:ascii="Times New Roman" w:hAnsi="Times New Roman"/>
              </w:rPr>
            </w:pPr>
            <w:r w:rsidRPr="00BC0FF9">
              <w:rPr>
                <w:rFonts w:ascii="Times New Roman" w:hAnsi="Times New Roman"/>
              </w:rPr>
              <w:t xml:space="preserve">Engine power, kW: 4 </w:t>
            </w:r>
            <w:r w:rsidRPr="00BC0FF9">
              <w:rPr>
                <w:rFonts w:ascii="Times New Roman" w:hAnsi="Times New Roman"/>
                <w:lang w:val="hy-AM"/>
              </w:rPr>
              <w:t xml:space="preserve">- </w:t>
            </w:r>
            <w:r w:rsidRPr="00BC0FF9">
              <w:rPr>
                <w:rFonts w:ascii="Times New Roman" w:hAnsi="Times New Roman"/>
              </w:rPr>
              <w:t>8.</w:t>
            </w:r>
          </w:p>
          <w:p w:rsidR="00CD404D" w:rsidRPr="00BC0FF9" w:rsidRDefault="00CD404D" w:rsidP="00CD404D">
            <w:pPr>
              <w:pStyle w:val="ListParagraph"/>
              <w:ind w:left="80"/>
              <w:jc w:val="both"/>
              <w:rPr>
                <w:rFonts w:ascii="Times New Roman" w:hAnsi="Times New Roman"/>
              </w:rPr>
            </w:pPr>
            <w:r w:rsidRPr="00BC0FF9">
              <w:rPr>
                <w:rFonts w:ascii="Times New Roman" w:hAnsi="Times New Roman"/>
              </w:rPr>
              <w:t>Productivity, kg/h: 200-500.</w:t>
            </w:r>
          </w:p>
          <w:p w:rsidR="00CD404D" w:rsidRPr="00BC0FF9" w:rsidRDefault="00CD404D" w:rsidP="00CD404D">
            <w:pPr>
              <w:pStyle w:val="ListParagraph"/>
              <w:ind w:left="80"/>
              <w:jc w:val="both"/>
              <w:rPr>
                <w:rFonts w:ascii="Times New Roman" w:hAnsi="Times New Roman"/>
              </w:rPr>
            </w:pPr>
            <w:r w:rsidRPr="00BC0FF9">
              <w:rPr>
                <w:rFonts w:ascii="Times New Roman" w:hAnsi="Times New Roman"/>
                <w:lang w:val="hy-AM"/>
              </w:rPr>
              <w:t xml:space="preserve">The maximum total </w:t>
            </w:r>
            <w:r w:rsidRPr="00BC0FF9">
              <w:rPr>
                <w:rFonts w:ascii="Times New Roman" w:hAnsi="Times New Roman"/>
              </w:rPr>
              <w:t>electric power, kW: 35</w:t>
            </w:r>
          </w:p>
          <w:p w:rsidR="00CD404D" w:rsidRPr="00BC0FF9" w:rsidRDefault="00CD404D" w:rsidP="00CD404D">
            <w:pPr>
              <w:pStyle w:val="ListParagraph"/>
              <w:ind w:left="80"/>
              <w:jc w:val="both"/>
              <w:rPr>
                <w:rFonts w:ascii="Times New Roman" w:hAnsi="Times New Roman"/>
                <w:lang w:val="hy-AM"/>
              </w:rPr>
            </w:pPr>
            <w:r w:rsidRPr="00BC0FF9">
              <w:rPr>
                <w:rFonts w:ascii="Times New Roman" w:hAnsi="Times New Roman"/>
                <w:lang w:val="hy-AM"/>
              </w:rPr>
              <w:t xml:space="preserve">Reducing the moisture content of the loaded sand by at least </w:t>
            </w:r>
            <w:r w:rsidRPr="00BC0FF9">
              <w:rPr>
                <w:rFonts w:ascii="Times New Roman" w:hAnsi="Times New Roman"/>
                <w:lang w:val="de-DE"/>
              </w:rPr>
              <w:t xml:space="preserve">5 </w:t>
            </w:r>
            <w:r w:rsidRPr="00BC0FF9">
              <w:rPr>
                <w:rFonts w:ascii="Times New Roman" w:hAnsi="Times New Roman"/>
              </w:rPr>
              <w:t>%</w:t>
            </w:r>
          </w:p>
          <w:p w:rsidR="00CD404D" w:rsidRPr="00BC0FF9" w:rsidRDefault="00CD404D" w:rsidP="00CD404D">
            <w:pPr>
              <w:pStyle w:val="ListParagraph"/>
              <w:ind w:left="80"/>
              <w:jc w:val="both"/>
              <w:rPr>
                <w:rFonts w:ascii="Times New Roman" w:hAnsi="Times New Roman"/>
                <w:lang w:val="hy-AM"/>
              </w:rPr>
            </w:pPr>
            <w:r w:rsidRPr="00BC0FF9">
              <w:rPr>
                <w:rFonts w:ascii="Times New Roman" w:hAnsi="Times New Roman"/>
                <w:lang w:val="hy-AM"/>
              </w:rPr>
              <w:t>Maximum length, mm: 5.000</w:t>
            </w:r>
          </w:p>
          <w:p w:rsidR="00CD404D" w:rsidRPr="00BC0FF9" w:rsidRDefault="00CD404D" w:rsidP="00CD404D">
            <w:pPr>
              <w:jc w:val="both"/>
              <w:rPr>
                <w:rFonts w:ascii="Times New Roman" w:hAnsi="Times New Roman"/>
                <w:sz w:val="22"/>
                <w:szCs w:val="22"/>
              </w:rPr>
            </w:pPr>
            <w:r w:rsidRPr="00BC0FF9">
              <w:rPr>
                <w:rFonts w:ascii="Times New Roman" w:hAnsi="Times New Roman"/>
                <w:sz w:val="22"/>
                <w:szCs w:val="22"/>
                <w:lang w:val="hy-AM"/>
              </w:rPr>
              <w:t xml:space="preserve">Maximum </w:t>
            </w:r>
            <w:r w:rsidRPr="00BC0FF9">
              <w:rPr>
                <w:rFonts w:ascii="Times New Roman" w:hAnsi="Times New Roman"/>
                <w:sz w:val="22"/>
                <w:szCs w:val="22"/>
              </w:rPr>
              <w:t xml:space="preserve">weight, kg: </w:t>
            </w:r>
            <w:r w:rsidRPr="00BC0FF9">
              <w:rPr>
                <w:rFonts w:ascii="Times New Roman" w:hAnsi="Times New Roman"/>
                <w:sz w:val="22"/>
                <w:szCs w:val="22"/>
                <w:lang w:val="hy-AM"/>
              </w:rPr>
              <w:t xml:space="preserve">1.50 </w:t>
            </w:r>
            <w:r w:rsidRPr="00BC0FF9">
              <w:rPr>
                <w:rFonts w:ascii="Times New Roman" w:hAnsi="Times New Roman"/>
                <w:sz w:val="22"/>
                <w:szCs w:val="22"/>
              </w:rPr>
              <w:t>0</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b/>
                <w:bCs/>
                <w:snapToGrid/>
                <w:sz w:val="22"/>
                <w:szCs w:val="22"/>
              </w:rPr>
              <w:t xml:space="preserve">Polymerase </w:t>
            </w:r>
            <w:r w:rsidRPr="00BC0FF9">
              <w:rPr>
                <w:rFonts w:ascii="Times New Roman" w:eastAsia="Calibri" w:hAnsi="Times New Roman"/>
                <w:b/>
                <w:bCs/>
                <w:snapToGrid/>
                <w:sz w:val="22"/>
                <w:szCs w:val="22"/>
                <w:lang w:val="hy-AM"/>
              </w:rPr>
              <w:t>extruder-mixer with uniform intake system</w:t>
            </w:r>
            <w:r w:rsidRPr="00BC0FF9">
              <w:rPr>
                <w:rFonts w:ascii="Times New Roman" w:eastAsia="Calibri" w:hAnsi="Times New Roman"/>
                <w:snapToGrid/>
                <w:sz w:val="22"/>
                <w:szCs w:val="22"/>
              </w:rPr>
              <w:t>.</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Productivity, kg/h: 150-250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With 380V/50Hz three-phase power supply</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lang w:val="hy-AM"/>
              </w:rPr>
              <w:t xml:space="preserve">Maximum power </w:t>
            </w:r>
            <w:r w:rsidRPr="00BC0FF9">
              <w:rPr>
                <w:rFonts w:ascii="Times New Roman" w:hAnsi="Times New Roman"/>
              </w:rPr>
              <w:t>, kW: 90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lang w:val="hy-AM"/>
              </w:rPr>
              <w:t xml:space="preserve">Minimum screw diameter, mm: </w:t>
            </w:r>
            <w:r w:rsidRPr="00BC0FF9">
              <w:rPr>
                <w:rFonts w:ascii="Times New Roman" w:hAnsi="Times New Roman"/>
              </w:rPr>
              <w:t>70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lang w:val="hy-AM"/>
              </w:rPr>
              <w:t xml:space="preserve">Maximum </w:t>
            </w:r>
            <w:r w:rsidRPr="00BC0FF9">
              <w:rPr>
                <w:rFonts w:ascii="Times New Roman" w:hAnsi="Times New Roman"/>
              </w:rPr>
              <w:t>weight, kg: 3.000</w:t>
            </w:r>
          </w:p>
          <w:p w:rsidR="00CD404D" w:rsidRPr="00BC0FF9" w:rsidRDefault="00CD404D" w:rsidP="00CD404D">
            <w:pPr>
              <w:pStyle w:val="ListParagraph"/>
              <w:ind w:left="0"/>
              <w:jc w:val="both"/>
              <w:rPr>
                <w:rFonts w:ascii="Times New Roman" w:hAnsi="Times New Roman"/>
                <w:lang w:val="hy-AM"/>
              </w:rPr>
            </w:pPr>
            <w:r w:rsidRPr="00BC0FF9">
              <w:rPr>
                <w:rFonts w:ascii="Times New Roman" w:hAnsi="Times New Roman"/>
              </w:rPr>
              <w:t xml:space="preserve">The screw </w:t>
            </w:r>
            <w:r w:rsidRPr="00BC0FF9">
              <w:rPr>
                <w:rFonts w:ascii="Times New Roman" w:hAnsi="Times New Roman"/>
                <w:lang w:val="hy-AM"/>
              </w:rPr>
              <w:t>must have high wear resistance.</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Polymerase mixer should be able to adjust screw rotation.</w:t>
            </w:r>
          </w:p>
          <w:p w:rsidR="00CD404D" w:rsidRPr="00BC0FF9" w:rsidRDefault="00CD404D" w:rsidP="00CD404D">
            <w:pPr>
              <w:jc w:val="both"/>
              <w:rPr>
                <w:rFonts w:ascii="Times New Roman" w:hAnsi="Times New Roman"/>
                <w:sz w:val="22"/>
                <w:szCs w:val="22"/>
              </w:rPr>
            </w:pPr>
            <w:r w:rsidRPr="00BC0FF9">
              <w:rPr>
                <w:rFonts w:ascii="Times New Roman" w:hAnsi="Times New Roman"/>
                <w:sz w:val="22"/>
                <w:szCs w:val="22"/>
                <w:lang w:val="hy-AM"/>
              </w:rPr>
              <w:lastRenderedPageBreak/>
              <w:t xml:space="preserve">the extruder-mixer </w:t>
            </w:r>
            <w:r w:rsidRPr="00BC0FF9">
              <w:rPr>
                <w:rFonts w:ascii="Times New Roman" w:hAnsi="Times New Roman"/>
                <w:sz w:val="22"/>
                <w:szCs w:val="22"/>
              </w:rPr>
              <w:t>is regulated from the control panel, where the temperature indicators of the three zones should also be visible.</w:t>
            </w:r>
          </w:p>
          <w:p w:rsidR="00CD404D" w:rsidRPr="00BC0FF9" w:rsidRDefault="00CD404D" w:rsidP="00CD404D">
            <w:pPr>
              <w:tabs>
                <w:tab w:val="left" w:pos="409"/>
              </w:tabs>
              <w:jc w:val="both"/>
              <w:rPr>
                <w:rFonts w:ascii="Times New Roman" w:eastAsia="Calibri" w:hAnsi="Times New Roman"/>
                <w:snapToGrid/>
                <w:sz w:val="22"/>
                <w:szCs w:val="22"/>
              </w:rPr>
            </w:pPr>
            <w:r w:rsidRPr="00BC0FF9">
              <w:rPr>
                <w:rFonts w:ascii="Times New Roman" w:eastAsia="Calibri" w:hAnsi="Times New Roman"/>
                <w:b/>
                <w:bCs/>
                <w:snapToGrid/>
                <w:sz w:val="22"/>
                <w:szCs w:val="22"/>
              </w:rPr>
              <w:t>Hydraulic Press</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Pressing force, tons: minimum 61.</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Engine power, kW: 4-8.</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380v/50Hz, three-phase power supply,</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The surface of the table section of the press is at least 500x500 mm.</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The height of the table part of the press from the floor, mm: 700-950.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The step of the latch, mm: 250-450, the step of the lower pusher, mm: 50-160.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 xml:space="preserve">Minimum drive capacity, </w:t>
            </w:r>
            <w:proofErr w:type="spellStart"/>
            <w:r w:rsidRPr="00BC0FF9">
              <w:rPr>
                <w:rFonts w:ascii="Times New Roman" w:hAnsi="Times New Roman"/>
              </w:rPr>
              <w:t>kN</w:t>
            </w:r>
            <w:proofErr w:type="spellEnd"/>
            <w:r w:rsidRPr="00BC0FF9">
              <w:rPr>
                <w:rFonts w:ascii="Times New Roman" w:hAnsi="Times New Roman"/>
              </w:rPr>
              <w:t>: 100</w:t>
            </w:r>
          </w:p>
          <w:p w:rsidR="00CD404D" w:rsidRPr="00BC0FF9" w:rsidRDefault="00CD404D" w:rsidP="00CD404D">
            <w:pPr>
              <w:pStyle w:val="ListParagraph"/>
              <w:ind w:left="0"/>
              <w:jc w:val="both"/>
              <w:rPr>
                <w:rFonts w:ascii="Times New Roman" w:hAnsi="Times New Roman"/>
              </w:rPr>
            </w:pPr>
            <w:r w:rsidRPr="00BC0FF9">
              <w:rPr>
                <w:rFonts w:ascii="Times New Roman" w:hAnsi="Times New Roman"/>
              </w:rPr>
              <w:t>Must have removable top plate.</w:t>
            </w:r>
          </w:p>
          <w:p w:rsidR="00CD404D" w:rsidRPr="00BC0FF9" w:rsidRDefault="00CD404D" w:rsidP="00CD404D">
            <w:pPr>
              <w:jc w:val="both"/>
              <w:rPr>
                <w:rFonts w:ascii="Times New Roman" w:hAnsi="Times New Roman"/>
                <w:sz w:val="22"/>
                <w:szCs w:val="22"/>
                <w:lang w:val="de-DE"/>
              </w:rPr>
            </w:pPr>
            <w:r w:rsidRPr="00BC0FF9">
              <w:rPr>
                <w:rFonts w:ascii="Times New Roman" w:hAnsi="Times New Roman"/>
                <w:sz w:val="22"/>
                <w:szCs w:val="22"/>
              </w:rPr>
              <w:t xml:space="preserve">Weight, tons: 2.8 – </w:t>
            </w:r>
            <w:r w:rsidRPr="00BC0FF9">
              <w:rPr>
                <w:rFonts w:ascii="Times New Roman" w:hAnsi="Times New Roman"/>
                <w:sz w:val="22"/>
                <w:szCs w:val="22"/>
                <w:lang w:val="de-DE"/>
              </w:rPr>
              <w:t>4</w:t>
            </w:r>
          </w:p>
          <w:p w:rsidR="00DD7793" w:rsidRDefault="00DD7793" w:rsidP="00CD404D">
            <w:pPr>
              <w:jc w:val="both"/>
              <w:rPr>
                <w:rFonts w:ascii="Times New Roman" w:eastAsia="Calibri" w:hAnsi="Times New Roman"/>
                <w:b/>
                <w:bCs/>
                <w:snapToGrid/>
                <w:sz w:val="22"/>
                <w:szCs w:val="22"/>
              </w:rPr>
            </w:pPr>
          </w:p>
          <w:p w:rsidR="00DD7793" w:rsidRDefault="00DD7793" w:rsidP="00CD404D">
            <w:pPr>
              <w:jc w:val="both"/>
              <w:rPr>
                <w:rFonts w:ascii="Times New Roman" w:eastAsia="Calibri" w:hAnsi="Times New Roman"/>
                <w:b/>
                <w:bCs/>
                <w:snapToGrid/>
                <w:sz w:val="22"/>
                <w:szCs w:val="22"/>
              </w:rPr>
            </w:pPr>
          </w:p>
          <w:p w:rsidR="00DD7793" w:rsidRDefault="00DD7793" w:rsidP="00CD404D">
            <w:pPr>
              <w:jc w:val="both"/>
              <w:rPr>
                <w:rFonts w:ascii="Times New Roman" w:eastAsia="Calibri" w:hAnsi="Times New Roman"/>
                <w:b/>
                <w:bCs/>
                <w:snapToGrid/>
                <w:sz w:val="22"/>
                <w:szCs w:val="22"/>
              </w:rPr>
            </w:pP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b/>
                <w:bCs/>
                <w:snapToGrid/>
                <w:sz w:val="22"/>
                <w:szCs w:val="22"/>
              </w:rPr>
              <w:lastRenderedPageBreak/>
              <w:t>Two-part mold</w:t>
            </w:r>
            <w:r w:rsidRPr="00BC0FF9">
              <w:rPr>
                <w:rFonts w:ascii="Times New Roman" w:eastAsia="Calibri" w:hAnsi="Times New Roman"/>
                <w:snapToGrid/>
                <w:sz w:val="22"/>
                <w:szCs w:val="22"/>
              </w:rPr>
              <w:t xml:space="preserve">. Must be made of special hardened steel </w:t>
            </w:r>
            <w:r w:rsidRPr="00BC0FF9">
              <w:rPr>
                <w:rFonts w:ascii="Times New Roman" w:eastAsia="Calibri" w:hAnsi="Times New Roman"/>
                <w:snapToGrid/>
                <w:sz w:val="22"/>
                <w:szCs w:val="22"/>
                <w:lang w:val="hy-AM"/>
              </w:rPr>
              <w:t xml:space="preserve">and </w:t>
            </w:r>
            <w:r w:rsidRPr="00BC0FF9">
              <w:rPr>
                <w:rFonts w:ascii="Times New Roman" w:eastAsia="Calibri" w:hAnsi="Times New Roman"/>
                <w:snapToGrid/>
                <w:sz w:val="22"/>
                <w:szCs w:val="22"/>
                <w:lang w:val="en-GB"/>
              </w:rPr>
              <w:t xml:space="preserve">have </w:t>
            </w:r>
            <w:r w:rsidRPr="00BC0FF9">
              <w:rPr>
                <w:rFonts w:ascii="Times New Roman" w:eastAsia="Calibri" w:hAnsi="Times New Roman"/>
                <w:snapToGrid/>
                <w:sz w:val="22"/>
                <w:szCs w:val="22"/>
              </w:rPr>
              <w:t>special pushers compatible with the supplied hydraulic press. Molding time, seconds: 30-70</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"Hexahedron slabs" mold (size of final product, mm: 145x35, weight, kg: 2.25)</w:t>
            </w:r>
          </w:p>
          <w:p w:rsidR="00CD404D" w:rsidRPr="00BC0FF9" w:rsidRDefault="00CD404D" w:rsidP="00CD404D">
            <w:pPr>
              <w:jc w:val="both"/>
              <w:rPr>
                <w:rFonts w:ascii="Times New Roman" w:eastAsia="Calibri" w:hAnsi="Times New Roman"/>
                <w:sz w:val="22"/>
                <w:szCs w:val="22"/>
              </w:rPr>
            </w:pPr>
            <w:r w:rsidRPr="00CD404D">
              <w:rPr>
                <w:rFonts w:ascii="Times New Roman" w:hAnsi="Times New Roman"/>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7" type="#_x0000_t75" style="width:83.25pt;height:63.75pt;visibility:visible;mso-wrap-style:square">
                  <v:imagedata r:id="rId10" o:title=""/>
                </v:shape>
              </w:pic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b/>
                <w:bCs/>
                <w:snapToGrid/>
                <w:sz w:val="22"/>
                <w:szCs w:val="22"/>
              </w:rPr>
              <w:t>Two-part mold</w:t>
            </w:r>
            <w:r w:rsidRPr="00BC0FF9">
              <w:rPr>
                <w:rFonts w:ascii="Times New Roman" w:eastAsia="Calibri" w:hAnsi="Times New Roman"/>
                <w:snapToGrid/>
                <w:sz w:val="22"/>
                <w:szCs w:val="22"/>
              </w:rPr>
              <w:t>. It must be made of special hardened steel</w:t>
            </w:r>
            <w:r w:rsidRPr="00BC0FF9">
              <w:rPr>
                <w:rFonts w:ascii="Times New Roman" w:eastAsia="Calibri" w:hAnsi="Times New Roman"/>
                <w:snapToGrid/>
                <w:sz w:val="22"/>
                <w:szCs w:val="22"/>
                <w:lang w:val="hy-AM"/>
              </w:rPr>
              <w:t>,</w:t>
            </w:r>
            <w:r w:rsidRPr="00BC0FF9">
              <w:rPr>
                <w:rFonts w:ascii="Times New Roman" w:eastAsia="Calibri" w:hAnsi="Times New Roman"/>
                <w:snapToGrid/>
                <w:sz w:val="22"/>
                <w:szCs w:val="22"/>
              </w:rPr>
              <w:t xml:space="preserve"> </w:t>
            </w:r>
            <w:r w:rsidRPr="00BC0FF9">
              <w:rPr>
                <w:rFonts w:ascii="Times New Roman" w:eastAsia="Calibri" w:hAnsi="Times New Roman"/>
                <w:snapToGrid/>
                <w:sz w:val="22"/>
                <w:szCs w:val="22"/>
                <w:lang w:val="hy-AM"/>
              </w:rPr>
              <w:t xml:space="preserve">which </w:t>
            </w:r>
            <w:r w:rsidRPr="00BC0FF9">
              <w:rPr>
                <w:rFonts w:ascii="Times New Roman" w:eastAsia="Calibri" w:hAnsi="Times New Roman"/>
                <w:snapToGrid/>
                <w:sz w:val="22"/>
                <w:szCs w:val="22"/>
              </w:rPr>
              <w:t>will have special pushers compatible with the supplied hydraulic press. Molding time, seconds: 30-70</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Final product size: 375x215x45 mm, weight: 2.25 kg</w:t>
            </w:r>
          </w:p>
          <w:p w:rsidR="00CD404D" w:rsidRPr="00BC0FF9" w:rsidRDefault="00CD404D" w:rsidP="00CD404D">
            <w:pPr>
              <w:jc w:val="both"/>
              <w:rPr>
                <w:rFonts w:ascii="Times New Roman" w:eastAsia="Calibri" w:hAnsi="Times New Roman"/>
                <w:sz w:val="22"/>
                <w:szCs w:val="22"/>
              </w:rPr>
            </w:pPr>
            <w:r w:rsidRPr="00CD404D">
              <w:rPr>
                <w:rFonts w:ascii="Times New Roman" w:hAnsi="Times New Roman"/>
                <w:noProof/>
                <w:snapToGrid/>
                <w:sz w:val="22"/>
                <w:szCs w:val="22"/>
                <w:lang w:val="en-US"/>
              </w:rPr>
              <w:pict>
                <v:shape id="Picture 4" o:spid="_x0000_i1026" type="#_x0000_t75" style="width:84.75pt;height:70.5pt;visibility:visible;mso-wrap-style:square">
                  <v:imagedata r:id="rId11" o:title="85585301"/>
                </v:shape>
              </w:pict>
            </w:r>
          </w:p>
          <w:p w:rsidR="00DD7793" w:rsidRDefault="00DD7793" w:rsidP="00CD404D">
            <w:pPr>
              <w:jc w:val="both"/>
              <w:rPr>
                <w:rFonts w:ascii="Times New Roman" w:eastAsia="Calibri" w:hAnsi="Times New Roman"/>
                <w:b/>
                <w:bCs/>
                <w:snapToGrid/>
                <w:sz w:val="22"/>
                <w:szCs w:val="22"/>
              </w:rPr>
            </w:pPr>
          </w:p>
          <w:p w:rsidR="00DD7793" w:rsidRDefault="00DD7793" w:rsidP="000E7349">
            <w:pPr>
              <w:spacing w:after="0"/>
              <w:jc w:val="both"/>
              <w:rPr>
                <w:rFonts w:ascii="Times New Roman" w:eastAsia="Calibri" w:hAnsi="Times New Roman"/>
                <w:b/>
                <w:bCs/>
                <w:snapToGrid/>
                <w:sz w:val="22"/>
                <w:szCs w:val="22"/>
              </w:rPr>
            </w:pPr>
          </w:p>
          <w:p w:rsidR="00CD404D" w:rsidRPr="00BC0FF9" w:rsidRDefault="00CD404D" w:rsidP="000E7349">
            <w:pPr>
              <w:spacing w:after="0"/>
              <w:jc w:val="both"/>
              <w:rPr>
                <w:rFonts w:ascii="Times New Roman" w:eastAsia="Calibri" w:hAnsi="Times New Roman"/>
                <w:snapToGrid/>
                <w:sz w:val="22"/>
                <w:szCs w:val="22"/>
              </w:rPr>
            </w:pPr>
            <w:r w:rsidRPr="00BC0FF9">
              <w:rPr>
                <w:rFonts w:ascii="Times New Roman" w:eastAsia="Calibri" w:hAnsi="Times New Roman"/>
                <w:b/>
                <w:bCs/>
                <w:snapToGrid/>
                <w:sz w:val="22"/>
                <w:szCs w:val="22"/>
              </w:rPr>
              <w:lastRenderedPageBreak/>
              <w:t>Two-part mold</w:t>
            </w:r>
            <w:r w:rsidRPr="00BC0FF9">
              <w:rPr>
                <w:rFonts w:ascii="Times New Roman" w:eastAsia="Calibri" w:hAnsi="Times New Roman"/>
                <w:snapToGrid/>
                <w:sz w:val="22"/>
                <w:szCs w:val="22"/>
              </w:rPr>
              <w:t>. Must be made of special hardened steel, have special pushers compatible with supplied hydraulic press. Molding time, seconds: 30-70</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Final product size: 375x215x45 mm, weight: 2.25 kg</w:t>
            </w:r>
          </w:p>
          <w:p w:rsidR="00CD404D" w:rsidRPr="00BC0FF9" w:rsidRDefault="00CD404D" w:rsidP="00CD404D">
            <w:pPr>
              <w:jc w:val="both"/>
              <w:rPr>
                <w:rFonts w:ascii="Times New Roman" w:eastAsia="Calibri" w:hAnsi="Times New Roman"/>
                <w:sz w:val="22"/>
                <w:szCs w:val="22"/>
              </w:rPr>
            </w:pPr>
            <w:r w:rsidRPr="00CD404D">
              <w:rPr>
                <w:rFonts w:ascii="Times New Roman" w:hAnsi="Times New Roman"/>
                <w:b/>
                <w:noProof/>
                <w:snapToGrid/>
                <w:sz w:val="22"/>
                <w:szCs w:val="22"/>
                <w:lang w:val="en-US"/>
              </w:rPr>
              <w:pict>
                <v:shape id="Picture 3" o:spid="_x0000_i1028" type="#_x0000_t75" alt="5" style="width:83.25pt;height:72.75pt;visibility:visible;mso-wrap-style:square">
                  <v:imagedata r:id="rId12" o:title="5" cropbottom="2604f" cropright="1179f"/>
                </v:shape>
              </w:pic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b/>
                <w:snapToGrid/>
                <w:sz w:val="22"/>
                <w:szCs w:val="22"/>
              </w:rPr>
              <w:t>Two-part mold</w:t>
            </w:r>
            <w:r w:rsidRPr="00BC0FF9">
              <w:rPr>
                <w:rFonts w:ascii="Times New Roman" w:eastAsia="Calibri" w:hAnsi="Times New Roman"/>
                <w:snapToGrid/>
                <w:sz w:val="22"/>
                <w:szCs w:val="22"/>
              </w:rPr>
              <w:t>. Must be made of special hardened steel, have special pushers compatible with supplied hydraulic press. Molding time, seconds: 30-70</w:t>
            </w:r>
          </w:p>
          <w:p w:rsidR="00CD404D" w:rsidRPr="00BC0FF9" w:rsidRDefault="00CD404D" w:rsidP="00CD404D">
            <w:pPr>
              <w:jc w:val="both"/>
              <w:rPr>
                <w:rFonts w:ascii="Times New Roman" w:eastAsia="Calibri" w:hAnsi="Times New Roman"/>
                <w:snapToGrid/>
                <w:sz w:val="22"/>
                <w:szCs w:val="22"/>
              </w:rPr>
            </w:pPr>
            <w:r w:rsidRPr="00BC0FF9">
              <w:rPr>
                <w:rFonts w:ascii="Times New Roman" w:eastAsia="Calibri" w:hAnsi="Times New Roman"/>
                <w:snapToGrid/>
                <w:sz w:val="22"/>
                <w:szCs w:val="22"/>
              </w:rPr>
              <w:t>Final product size: 240x128x45mm, weight: 2.06kg</w:t>
            </w:r>
          </w:p>
          <w:p w:rsidR="00CD404D" w:rsidRPr="00DD7793" w:rsidRDefault="00CD404D" w:rsidP="00DD7793">
            <w:pPr>
              <w:jc w:val="both"/>
              <w:rPr>
                <w:rFonts w:ascii="Times New Roman" w:eastAsia="Calibri" w:hAnsi="Times New Roman"/>
                <w:snapToGrid/>
                <w:sz w:val="22"/>
                <w:szCs w:val="22"/>
              </w:rPr>
            </w:pPr>
            <w:r w:rsidRPr="00CD404D">
              <w:rPr>
                <w:rFonts w:ascii="Times New Roman" w:hAnsi="Times New Roman"/>
                <w:noProof/>
                <w:snapToGrid/>
                <w:sz w:val="22"/>
                <w:szCs w:val="22"/>
                <w:lang w:val="en-US"/>
              </w:rPr>
              <w:pict>
                <v:shape id="Picture 5" o:spid="_x0000_i1025" type="#_x0000_t75" alt="images" style="width:73.5pt;height:69.75pt;visibility:visible;mso-wrap-style:square">
                  <v:imagedata r:id="rId13" o:title="images"/>
                </v:shape>
              </w:pict>
            </w:r>
          </w:p>
        </w:tc>
        <w:tc>
          <w:tcPr>
            <w:tcW w:w="4253" w:type="dxa"/>
            <w:vAlign w:val="center"/>
          </w:tcPr>
          <w:p w:rsidR="00301346" w:rsidRPr="00E15C39" w:rsidRDefault="00301346" w:rsidP="00301346">
            <w:pPr>
              <w:rPr>
                <w:rFonts w:ascii="Times New Roman" w:hAnsi="Times New Roman"/>
                <w:b/>
                <w:lang w:val="en-GB"/>
              </w:rPr>
            </w:pPr>
          </w:p>
        </w:tc>
        <w:tc>
          <w:tcPr>
            <w:tcW w:w="2835" w:type="dxa"/>
          </w:tcPr>
          <w:p w:rsidR="00301346" w:rsidRPr="00E15C39" w:rsidRDefault="00301346" w:rsidP="00301346">
            <w:pPr>
              <w:rPr>
                <w:rFonts w:ascii="Times New Roman" w:hAnsi="Times New Roman"/>
                <w:b/>
                <w:lang w:val="en-GB"/>
              </w:rPr>
            </w:pPr>
          </w:p>
        </w:tc>
        <w:tc>
          <w:tcPr>
            <w:tcW w:w="1984" w:type="dxa"/>
          </w:tcPr>
          <w:p w:rsidR="00301346" w:rsidRPr="00E15C39" w:rsidRDefault="00301346" w:rsidP="00301346">
            <w:pPr>
              <w:tabs>
                <w:tab w:val="left" w:pos="729"/>
              </w:tabs>
              <w:jc w:val="center"/>
              <w:rPr>
                <w:rFonts w:ascii="Times New Roman" w:hAnsi="Times New Roman"/>
                <w:b/>
                <w:lang w:val="en-GB"/>
              </w:rPr>
            </w:pPr>
          </w:p>
        </w:tc>
      </w:tr>
    </w:tbl>
    <w:p w:rsidR="00104DB7" w:rsidRPr="00E15C39" w:rsidRDefault="00104DB7" w:rsidP="000E7349">
      <w:pPr>
        <w:pBdr>
          <w:top w:val="nil"/>
          <w:left w:val="nil"/>
          <w:bottom w:val="nil"/>
          <w:right w:val="nil"/>
          <w:between w:val="nil"/>
        </w:pBdr>
        <w:spacing w:line="288" w:lineRule="auto"/>
        <w:rPr>
          <w:rFonts w:ascii="Times New Roman" w:eastAsia="Calibri" w:hAnsi="Times New Roman"/>
          <w:lang w:val="hy-AM"/>
        </w:rPr>
      </w:pPr>
      <w:bookmarkStart w:id="2" w:name="_heading=h.d22aa1qcufpn" w:colFirst="0" w:colLast="0"/>
      <w:bookmarkEnd w:id="2"/>
    </w:p>
    <w:sectPr w:rsidR="00104DB7" w:rsidRPr="00E15C39" w:rsidSect="00D10EF9">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F04" w:rsidRDefault="000D6F04">
      <w:r>
        <w:separator/>
      </w:r>
    </w:p>
  </w:endnote>
  <w:endnote w:type="continuationSeparator" w:id="0">
    <w:p w:rsidR="000D6F04" w:rsidRDefault="000D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2359D2">
      <w:rPr>
        <w:rFonts w:ascii="Times New Roman" w:hAnsi="Times New Roman"/>
        <w:noProof/>
        <w:sz w:val="18"/>
        <w:szCs w:val="18"/>
        <w:lang w:val="en-GB"/>
      </w:rPr>
      <w:t>6</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2359D2">
      <w:rPr>
        <w:rFonts w:ascii="Times New Roman" w:hAnsi="Times New Roman"/>
        <w:noProof/>
        <w:sz w:val="18"/>
        <w:szCs w:val="18"/>
        <w:lang w:val="en-GB"/>
      </w:rPr>
      <w:t>6</w:t>
    </w:r>
    <w:r w:rsidRPr="00C4214C">
      <w:rPr>
        <w:rFonts w:ascii="Times New Roman" w:hAnsi="Times New Roman"/>
        <w:sz w:val="18"/>
        <w:szCs w:val="18"/>
      </w:rPr>
      <w:fldChar w:fldCharType="end"/>
    </w:r>
  </w:p>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60152C">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60152C">
      <w:rPr>
        <w:rFonts w:ascii="Times New Roman" w:hAnsi="Times New Roman"/>
        <w:noProof/>
        <w:sz w:val="18"/>
        <w:szCs w:val="18"/>
        <w:lang w:val="en-GB"/>
      </w:rPr>
      <w:t>6</w:t>
    </w:r>
    <w:r w:rsidRPr="00C4214C">
      <w:rPr>
        <w:rFonts w:ascii="Times New Roman" w:hAnsi="Times New Roman"/>
        <w:sz w:val="18"/>
        <w:szCs w:val="18"/>
      </w:rPr>
      <w:fldChar w:fldCharType="end"/>
    </w:r>
  </w:p>
  <w:p w:rsidR="00785D5A" w:rsidRPr="009F1BCE"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F04" w:rsidRDefault="000D6F04">
      <w:r>
        <w:separator/>
      </w:r>
    </w:p>
  </w:footnote>
  <w:footnote w:type="continuationSeparator" w:id="0">
    <w:p w:rsidR="000D6F04" w:rsidRDefault="000D6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5B10"/>
    <w:multiLevelType w:val="multilevel"/>
    <w:tmpl w:val="93D60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DA1B0B"/>
    <w:multiLevelType w:val="hybridMultilevel"/>
    <w:tmpl w:val="0FB6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6C7B82"/>
    <w:multiLevelType w:val="multilevel"/>
    <w:tmpl w:val="E52A2F48"/>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4">
    <w:nsid w:val="075B700A"/>
    <w:multiLevelType w:val="multilevel"/>
    <w:tmpl w:val="0D06240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
    <w:nsid w:val="0800196C"/>
    <w:multiLevelType w:val="multilevel"/>
    <w:tmpl w:val="17080EA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6">
    <w:nsid w:val="0CAB1D33"/>
    <w:multiLevelType w:val="multilevel"/>
    <w:tmpl w:val="A7DC26F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C71A9E"/>
    <w:multiLevelType w:val="multilevel"/>
    <w:tmpl w:val="B29EF6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2156EBF"/>
    <w:multiLevelType w:val="multilevel"/>
    <w:tmpl w:val="A5DED11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Noto Sans Symbols" w:eastAsia="Noto Sans Symbols" w:hAnsi="Noto Sans Symbols" w:cs="Noto Sans Symbols"/>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9">
    <w:nsid w:val="147175A6"/>
    <w:multiLevelType w:val="multilevel"/>
    <w:tmpl w:val="4DAE5D2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0">
    <w:nsid w:val="188028A4"/>
    <w:multiLevelType w:val="multilevel"/>
    <w:tmpl w:val="A88EF84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1">
    <w:nsid w:val="1C5C31C1"/>
    <w:multiLevelType w:val="multilevel"/>
    <w:tmpl w:val="1206C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23AF3740"/>
    <w:multiLevelType w:val="multilevel"/>
    <w:tmpl w:val="B3F2F8D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3">
    <w:nsid w:val="284069D5"/>
    <w:multiLevelType w:val="multilevel"/>
    <w:tmpl w:val="CF429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8947DDF"/>
    <w:multiLevelType w:val="multilevel"/>
    <w:tmpl w:val="51FA79F2"/>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5">
    <w:nsid w:val="294E4003"/>
    <w:multiLevelType w:val="multilevel"/>
    <w:tmpl w:val="CD7A7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2D9300A"/>
    <w:multiLevelType w:val="multilevel"/>
    <w:tmpl w:val="39D878E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sz w:val="24"/>
        <w:szCs w:val="24"/>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nsid w:val="452D0B62"/>
    <w:multiLevelType w:val="multilevel"/>
    <w:tmpl w:val="E0C2FA5A"/>
    <w:lvl w:ilvl="0">
      <w:start w:val="1"/>
      <w:numFmt w:val="decimal"/>
      <w:lvlText w:val="%1."/>
      <w:lvlJc w:val="left"/>
      <w:pPr>
        <w:ind w:left="360" w:hanging="360"/>
      </w:pPr>
      <w:rPr>
        <w:rFonts w:ascii="Calibri" w:eastAsia="Calibri" w:hAnsi="Calibri" w:cs="Calibri"/>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6A57890"/>
    <w:multiLevelType w:val="multilevel"/>
    <w:tmpl w:val="1DFCC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8FC3D47"/>
    <w:multiLevelType w:val="multilevel"/>
    <w:tmpl w:val="3DE62560"/>
    <w:lvl w:ilvl="0">
      <w:start w:val="1"/>
      <w:numFmt w:val="decimal"/>
      <w:lvlText w:val="%1)"/>
      <w:lvlJc w:val="left"/>
      <w:pPr>
        <w:ind w:left="1571" w:hanging="360"/>
      </w:p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0">
    <w:nsid w:val="65BF1A2D"/>
    <w:multiLevelType w:val="multilevel"/>
    <w:tmpl w:val="CDEEC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79A5E28"/>
    <w:multiLevelType w:val="multilevel"/>
    <w:tmpl w:val="ED7E7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8A8445D"/>
    <w:multiLevelType w:val="multilevel"/>
    <w:tmpl w:val="E7B80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6BBE30AD"/>
    <w:multiLevelType w:val="multilevel"/>
    <w:tmpl w:val="0D5A88B4"/>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F8A4275"/>
    <w:multiLevelType w:val="multilevel"/>
    <w:tmpl w:val="8EE6945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7">
    <w:nsid w:val="71F9215B"/>
    <w:multiLevelType w:val="multilevel"/>
    <w:tmpl w:val="BF8256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90D4D1C"/>
    <w:multiLevelType w:val="multilevel"/>
    <w:tmpl w:val="D2709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7A0B4605"/>
    <w:multiLevelType w:val="multilevel"/>
    <w:tmpl w:val="FF7618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BDD195D"/>
    <w:multiLevelType w:val="multilevel"/>
    <w:tmpl w:val="69E624C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num w:numId="1">
    <w:abstractNumId w:val="23"/>
  </w:num>
  <w:num w:numId="2">
    <w:abstractNumId w:val="1"/>
  </w:num>
  <w:num w:numId="3">
    <w:abstractNumId w:val="22"/>
  </w:num>
  <w:num w:numId="4">
    <w:abstractNumId w:val="12"/>
  </w:num>
  <w:num w:numId="5">
    <w:abstractNumId w:val="13"/>
  </w:num>
  <w:num w:numId="6">
    <w:abstractNumId w:val="0"/>
  </w:num>
  <w:num w:numId="7">
    <w:abstractNumId w:val="18"/>
  </w:num>
  <w:num w:numId="8">
    <w:abstractNumId w:val="30"/>
  </w:num>
  <w:num w:numId="9">
    <w:abstractNumId w:val="7"/>
  </w:num>
  <w:num w:numId="10">
    <w:abstractNumId w:val="21"/>
  </w:num>
  <w:num w:numId="11">
    <w:abstractNumId w:val="29"/>
  </w:num>
  <w:num w:numId="12">
    <w:abstractNumId w:val="27"/>
  </w:num>
  <w:num w:numId="13">
    <w:abstractNumId w:val="26"/>
  </w:num>
  <w:num w:numId="14">
    <w:abstractNumId w:val="28"/>
  </w:num>
  <w:num w:numId="15">
    <w:abstractNumId w:val="11"/>
  </w:num>
  <w:num w:numId="16">
    <w:abstractNumId w:val="14"/>
  </w:num>
  <w:num w:numId="17">
    <w:abstractNumId w:val="3"/>
  </w:num>
  <w:num w:numId="18">
    <w:abstractNumId w:val="24"/>
  </w:num>
  <w:num w:numId="19">
    <w:abstractNumId w:val="9"/>
  </w:num>
  <w:num w:numId="20">
    <w:abstractNumId w:val="5"/>
  </w:num>
  <w:num w:numId="21">
    <w:abstractNumId w:val="4"/>
  </w:num>
  <w:num w:numId="22">
    <w:abstractNumId w:val="17"/>
  </w:num>
  <w:num w:numId="23">
    <w:abstractNumId w:val="19"/>
  </w:num>
  <w:num w:numId="24">
    <w:abstractNumId w:val="16"/>
  </w:num>
  <w:num w:numId="25">
    <w:abstractNumId w:val="10"/>
  </w:num>
  <w:num w:numId="26">
    <w:abstractNumId w:val="15"/>
  </w:num>
  <w:num w:numId="27">
    <w:abstractNumId w:val="20"/>
  </w:num>
  <w:num w:numId="28">
    <w:abstractNumId w:val="6"/>
  </w:num>
  <w:num w:numId="29">
    <w:abstractNumId w:val="8"/>
  </w:num>
  <w:num w:numId="30">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D6F04"/>
    <w:rsid w:val="000E7349"/>
    <w:rsid w:val="000E7B75"/>
    <w:rsid w:val="000F3878"/>
    <w:rsid w:val="000F56D4"/>
    <w:rsid w:val="000F5F5F"/>
    <w:rsid w:val="00100E01"/>
    <w:rsid w:val="00100FC0"/>
    <w:rsid w:val="00103348"/>
    <w:rsid w:val="00103913"/>
    <w:rsid w:val="00104DB7"/>
    <w:rsid w:val="00107B48"/>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1EAF"/>
    <w:rsid w:val="00216F0D"/>
    <w:rsid w:val="002209F1"/>
    <w:rsid w:val="00220BF7"/>
    <w:rsid w:val="00224C44"/>
    <w:rsid w:val="00235883"/>
    <w:rsid w:val="002359D2"/>
    <w:rsid w:val="00237D02"/>
    <w:rsid w:val="002426D3"/>
    <w:rsid w:val="002442B7"/>
    <w:rsid w:val="0025363E"/>
    <w:rsid w:val="002560BB"/>
    <w:rsid w:val="002561C8"/>
    <w:rsid w:val="0026512B"/>
    <w:rsid w:val="0026542C"/>
    <w:rsid w:val="00271700"/>
    <w:rsid w:val="0028364A"/>
    <w:rsid w:val="00294190"/>
    <w:rsid w:val="002A0041"/>
    <w:rsid w:val="002A4F0D"/>
    <w:rsid w:val="002B0798"/>
    <w:rsid w:val="002B6401"/>
    <w:rsid w:val="002B7357"/>
    <w:rsid w:val="002C649A"/>
    <w:rsid w:val="002D0F05"/>
    <w:rsid w:val="002D2FC0"/>
    <w:rsid w:val="002F1222"/>
    <w:rsid w:val="00301346"/>
    <w:rsid w:val="0030264D"/>
    <w:rsid w:val="0030325F"/>
    <w:rsid w:val="0030381F"/>
    <w:rsid w:val="00322263"/>
    <w:rsid w:val="003308C6"/>
    <w:rsid w:val="003409B8"/>
    <w:rsid w:val="00347B7E"/>
    <w:rsid w:val="003502E9"/>
    <w:rsid w:val="00350FFE"/>
    <w:rsid w:val="00351351"/>
    <w:rsid w:val="0035544F"/>
    <w:rsid w:val="00360344"/>
    <w:rsid w:val="003613D2"/>
    <w:rsid w:val="0036173C"/>
    <w:rsid w:val="003625CF"/>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83FD6"/>
    <w:rsid w:val="00496BB4"/>
    <w:rsid w:val="004A7ED9"/>
    <w:rsid w:val="004C0277"/>
    <w:rsid w:val="004C35B5"/>
    <w:rsid w:val="004C73B6"/>
    <w:rsid w:val="004D0651"/>
    <w:rsid w:val="004D2FD8"/>
    <w:rsid w:val="004E5500"/>
    <w:rsid w:val="004F13A1"/>
    <w:rsid w:val="004F5C57"/>
    <w:rsid w:val="00501FF0"/>
    <w:rsid w:val="005108FD"/>
    <w:rsid w:val="00512FC7"/>
    <w:rsid w:val="00525E85"/>
    <w:rsid w:val="00535826"/>
    <w:rsid w:val="00536B4A"/>
    <w:rsid w:val="00540384"/>
    <w:rsid w:val="00543F1F"/>
    <w:rsid w:val="005525A4"/>
    <w:rsid w:val="00557E77"/>
    <w:rsid w:val="0056655F"/>
    <w:rsid w:val="00571E17"/>
    <w:rsid w:val="00575CB0"/>
    <w:rsid w:val="00580B93"/>
    <w:rsid w:val="00591F23"/>
    <w:rsid w:val="00593550"/>
    <w:rsid w:val="005B2018"/>
    <w:rsid w:val="005C0EA1"/>
    <w:rsid w:val="005C4176"/>
    <w:rsid w:val="005D2116"/>
    <w:rsid w:val="005D2717"/>
    <w:rsid w:val="005D3833"/>
    <w:rsid w:val="005D571C"/>
    <w:rsid w:val="005F3C51"/>
    <w:rsid w:val="005F62D0"/>
    <w:rsid w:val="0060152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07BC7"/>
    <w:rsid w:val="00711C72"/>
    <w:rsid w:val="0073450F"/>
    <w:rsid w:val="00743F61"/>
    <w:rsid w:val="0075384B"/>
    <w:rsid w:val="00777E99"/>
    <w:rsid w:val="0078178B"/>
    <w:rsid w:val="00785D5A"/>
    <w:rsid w:val="00792A1B"/>
    <w:rsid w:val="007B65DB"/>
    <w:rsid w:val="007C0BDD"/>
    <w:rsid w:val="007C1656"/>
    <w:rsid w:val="007C75E0"/>
    <w:rsid w:val="007D228F"/>
    <w:rsid w:val="007D5FA2"/>
    <w:rsid w:val="007E3D5F"/>
    <w:rsid w:val="007E53F9"/>
    <w:rsid w:val="00806CE0"/>
    <w:rsid w:val="00811F58"/>
    <w:rsid w:val="00811FBE"/>
    <w:rsid w:val="00822CBC"/>
    <w:rsid w:val="00853F9D"/>
    <w:rsid w:val="008552E8"/>
    <w:rsid w:val="0085667F"/>
    <w:rsid w:val="008617F3"/>
    <w:rsid w:val="0087063E"/>
    <w:rsid w:val="008766DD"/>
    <w:rsid w:val="008808CB"/>
    <w:rsid w:val="00881AD1"/>
    <w:rsid w:val="00882B76"/>
    <w:rsid w:val="008859E6"/>
    <w:rsid w:val="008A39B7"/>
    <w:rsid w:val="008B5A9D"/>
    <w:rsid w:val="008D4216"/>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1406"/>
    <w:rsid w:val="009E6B7B"/>
    <w:rsid w:val="009E6BB7"/>
    <w:rsid w:val="009F1BCE"/>
    <w:rsid w:val="00A039CA"/>
    <w:rsid w:val="00A24EE9"/>
    <w:rsid w:val="00A35449"/>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498C"/>
    <w:rsid w:val="00B07102"/>
    <w:rsid w:val="00B1165D"/>
    <w:rsid w:val="00B148C1"/>
    <w:rsid w:val="00B25580"/>
    <w:rsid w:val="00B277E4"/>
    <w:rsid w:val="00B3168E"/>
    <w:rsid w:val="00B44DC5"/>
    <w:rsid w:val="00B450B0"/>
    <w:rsid w:val="00B4772C"/>
    <w:rsid w:val="00B63280"/>
    <w:rsid w:val="00B644B8"/>
    <w:rsid w:val="00B66466"/>
    <w:rsid w:val="00B70C0E"/>
    <w:rsid w:val="00B722A0"/>
    <w:rsid w:val="00B80DE8"/>
    <w:rsid w:val="00B90C14"/>
    <w:rsid w:val="00B9153E"/>
    <w:rsid w:val="00B9691D"/>
    <w:rsid w:val="00B96F27"/>
    <w:rsid w:val="00B973C9"/>
    <w:rsid w:val="00BB2512"/>
    <w:rsid w:val="00BB56D3"/>
    <w:rsid w:val="00BC6222"/>
    <w:rsid w:val="00BD201F"/>
    <w:rsid w:val="00BD3371"/>
    <w:rsid w:val="00BD43E0"/>
    <w:rsid w:val="00BE41A9"/>
    <w:rsid w:val="00BF0C4A"/>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091E"/>
    <w:rsid w:val="00C720C8"/>
    <w:rsid w:val="00C75CCE"/>
    <w:rsid w:val="00C92434"/>
    <w:rsid w:val="00CA1354"/>
    <w:rsid w:val="00CA6C68"/>
    <w:rsid w:val="00CC7DE2"/>
    <w:rsid w:val="00CD404D"/>
    <w:rsid w:val="00CD78E5"/>
    <w:rsid w:val="00CD7F25"/>
    <w:rsid w:val="00CF6CFA"/>
    <w:rsid w:val="00CF7AAC"/>
    <w:rsid w:val="00D10EF9"/>
    <w:rsid w:val="00D24893"/>
    <w:rsid w:val="00D401DC"/>
    <w:rsid w:val="00D43612"/>
    <w:rsid w:val="00D43C88"/>
    <w:rsid w:val="00D50D2B"/>
    <w:rsid w:val="00D52CBF"/>
    <w:rsid w:val="00D576CA"/>
    <w:rsid w:val="00D66F04"/>
    <w:rsid w:val="00D67539"/>
    <w:rsid w:val="00D75213"/>
    <w:rsid w:val="00D83D1B"/>
    <w:rsid w:val="00D979C6"/>
    <w:rsid w:val="00DA276B"/>
    <w:rsid w:val="00DA4AB8"/>
    <w:rsid w:val="00DB3C0F"/>
    <w:rsid w:val="00DB53EF"/>
    <w:rsid w:val="00DC0120"/>
    <w:rsid w:val="00DC50E2"/>
    <w:rsid w:val="00DC54A0"/>
    <w:rsid w:val="00DC6C9C"/>
    <w:rsid w:val="00DD0624"/>
    <w:rsid w:val="00DD1BEE"/>
    <w:rsid w:val="00DD7793"/>
    <w:rsid w:val="00DF1037"/>
    <w:rsid w:val="00DF7327"/>
    <w:rsid w:val="00E076A3"/>
    <w:rsid w:val="00E11385"/>
    <w:rsid w:val="00E13CDE"/>
    <w:rsid w:val="00E15C39"/>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A17D8"/>
    <w:rsid w:val="00EB1E06"/>
    <w:rsid w:val="00EB4039"/>
    <w:rsid w:val="00EC1328"/>
    <w:rsid w:val="00EC33E4"/>
    <w:rsid w:val="00EC6A0A"/>
    <w:rsid w:val="00ED531E"/>
    <w:rsid w:val="00EE0ED9"/>
    <w:rsid w:val="00EE2E55"/>
    <w:rsid w:val="00F02006"/>
    <w:rsid w:val="00F0574A"/>
    <w:rsid w:val="00F12A62"/>
    <w:rsid w:val="00F15393"/>
    <w:rsid w:val="00F228B1"/>
    <w:rsid w:val="00F25BC8"/>
    <w:rsid w:val="00F27CBA"/>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C6923"/>
    <w:rsid w:val="00FD6CB9"/>
    <w:rsid w:val="00FE3081"/>
    <w:rsid w:val="00FE3E3B"/>
    <w:rsid w:val="00FE75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F1037"/>
    <w:pPr>
      <w:spacing w:before="0" w:after="160" w:line="259" w:lineRule="auto"/>
      <w:ind w:left="720"/>
      <w:contextualSpacing/>
    </w:pPr>
    <w:rPr>
      <w:rFonts w:ascii="Calibri" w:eastAsia="Calibri" w:hAnsi="Calibri"/>
      <w:snapToGrid/>
      <w:sz w:val="22"/>
      <w:szCs w:val="22"/>
      <w:lang w:val="en-US"/>
    </w:rPr>
  </w:style>
  <w:style w:type="character" w:customStyle="1" w:styleId="jlqj4b">
    <w:name w:val="jlqj4b"/>
    <w:rsid w:val="003625CF"/>
  </w:style>
  <w:style w:type="paragraph" w:styleId="NormalWeb">
    <w:name w:val="Normal (Web)"/>
    <w:basedOn w:val="Normal"/>
    <w:uiPriority w:val="99"/>
    <w:unhideWhenUsed/>
    <w:rsid w:val="004C0277"/>
    <w:pPr>
      <w:spacing w:before="100" w:beforeAutospacing="1" w:after="100" w:afterAutospacing="1"/>
    </w:pPr>
    <w:rPr>
      <w:rFonts w:ascii="Times New Roman" w:hAnsi="Times New Roman"/>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863149">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26</cp:revision>
  <cp:lastPrinted>2012-09-24T10:13:00Z</cp:lastPrinted>
  <dcterms:created xsi:type="dcterms:W3CDTF">2018-12-18T11:40:00Z</dcterms:created>
  <dcterms:modified xsi:type="dcterms:W3CDTF">2023-06-22T21:37:00Z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